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ECF0" w14:textId="77777777" w:rsidR="00CD3D1F" w:rsidRPr="00E8666E" w:rsidRDefault="00CD3D1F" w:rsidP="00CD3D1F">
      <w:pPr>
        <w:pBdr>
          <w:top w:val="nil"/>
          <w:left w:val="nil"/>
          <w:bottom w:val="nil"/>
          <w:right w:val="nil"/>
          <w:between w:val="nil"/>
        </w:pBdr>
        <w:jc w:val="center"/>
        <w:rPr>
          <w:rFonts w:asciiTheme="minorHAnsi" w:eastAsia="Times New Roman" w:hAnsiTheme="minorHAnsi" w:cstheme="minorHAnsi"/>
          <w:sz w:val="24"/>
          <w:szCs w:val="24"/>
          <w:lang w:val="en-US"/>
        </w:rPr>
      </w:pPr>
      <w:r w:rsidRPr="00E8666E">
        <w:rPr>
          <w:rFonts w:asciiTheme="minorHAnsi" w:eastAsia="Times New Roman" w:hAnsiTheme="minorHAnsi" w:cstheme="minorHAnsi"/>
          <w:b/>
          <w:sz w:val="24"/>
          <w:szCs w:val="24"/>
          <w:lang w:val="en-US"/>
        </w:rPr>
        <w:t>PRIMARY EDUCATION IMROVMENT PROJECT (PEIP)</w:t>
      </w:r>
    </w:p>
    <w:p w14:paraId="149D9127" w14:textId="77777777" w:rsidR="00CD3D1F" w:rsidRPr="00E8666E" w:rsidRDefault="00CD3D1F" w:rsidP="00CD3D1F">
      <w:pPr>
        <w:pBdr>
          <w:top w:val="nil"/>
          <w:left w:val="nil"/>
          <w:bottom w:val="nil"/>
          <w:right w:val="nil"/>
          <w:between w:val="nil"/>
        </w:pBdr>
        <w:jc w:val="center"/>
        <w:rPr>
          <w:rFonts w:asciiTheme="minorHAnsi" w:eastAsia="Times New Roman" w:hAnsiTheme="minorHAnsi" w:cstheme="minorHAnsi"/>
          <w:sz w:val="24"/>
          <w:szCs w:val="24"/>
          <w:lang w:val="en-US"/>
        </w:rPr>
      </w:pPr>
      <w:r w:rsidRPr="00E8666E">
        <w:rPr>
          <w:rFonts w:asciiTheme="minorHAnsi" w:eastAsia="Times New Roman" w:hAnsiTheme="minorHAnsi" w:cstheme="minorHAnsi"/>
          <w:sz w:val="24"/>
          <w:szCs w:val="24"/>
        </w:rPr>
        <w:t>TERMS OF REFERENCE</w:t>
      </w:r>
    </w:p>
    <w:p w14:paraId="5A292D2B" w14:textId="72D5D164" w:rsidR="00610E86" w:rsidRPr="0010445D" w:rsidRDefault="00610E86" w:rsidP="00CD3D1F">
      <w:pPr>
        <w:spacing w:after="0" w:line="240" w:lineRule="auto"/>
        <w:jc w:val="center"/>
        <w:rPr>
          <w:rFonts w:asciiTheme="minorHAnsi" w:eastAsia="Times New Roman" w:hAnsiTheme="minorHAnsi" w:cstheme="minorHAnsi"/>
          <w:b/>
          <w:sz w:val="24"/>
          <w:szCs w:val="24"/>
        </w:rPr>
      </w:pPr>
      <w:r w:rsidRPr="0010445D">
        <w:rPr>
          <w:rFonts w:asciiTheme="minorHAnsi" w:eastAsia="Times New Roman" w:hAnsiTheme="minorHAnsi" w:cstheme="minorHAnsi"/>
          <w:b/>
          <w:sz w:val="24"/>
          <w:szCs w:val="24"/>
        </w:rPr>
        <w:t>Supervision of school network infrastructure upgrades</w:t>
      </w:r>
    </w:p>
    <w:p w14:paraId="6300325B" w14:textId="77777777" w:rsidR="00CD3D1F" w:rsidRPr="00E8666E" w:rsidRDefault="00CD3D1F" w:rsidP="00CD3D1F">
      <w:pPr>
        <w:pBdr>
          <w:top w:val="nil"/>
          <w:left w:val="nil"/>
          <w:bottom w:val="nil"/>
          <w:right w:val="nil"/>
          <w:between w:val="nil"/>
        </w:pBdr>
        <w:rPr>
          <w:rFonts w:asciiTheme="minorHAnsi" w:eastAsia="Times New Roman" w:hAnsiTheme="minorHAnsi" w:cstheme="minorHAnsi"/>
          <w:sz w:val="24"/>
          <w:szCs w:val="24"/>
          <w:lang w:val="en-US"/>
        </w:rPr>
      </w:pPr>
    </w:p>
    <w:p w14:paraId="1998AFE4" w14:textId="77777777" w:rsidR="00CD3D1F" w:rsidRPr="00E8666E" w:rsidRDefault="00CD3D1F" w:rsidP="00CD3D1F">
      <w:pPr>
        <w:numPr>
          <w:ilvl w:val="0"/>
          <w:numId w:val="1"/>
        </w:numPr>
        <w:pBdr>
          <w:top w:val="nil"/>
          <w:left w:val="nil"/>
          <w:bottom w:val="nil"/>
          <w:right w:val="nil"/>
          <w:between w:val="nil"/>
        </w:pBdr>
        <w:rPr>
          <w:rFonts w:asciiTheme="minorHAnsi" w:eastAsia="Times New Roman" w:hAnsiTheme="minorHAnsi" w:cstheme="minorHAnsi"/>
          <w:b/>
          <w:sz w:val="24"/>
          <w:szCs w:val="24"/>
        </w:rPr>
      </w:pPr>
      <w:r w:rsidRPr="00E8666E">
        <w:rPr>
          <w:rFonts w:asciiTheme="minorHAnsi" w:eastAsia="Times New Roman" w:hAnsiTheme="minorHAnsi" w:cstheme="minorHAnsi"/>
          <w:b/>
          <w:sz w:val="24"/>
          <w:szCs w:val="24"/>
        </w:rPr>
        <w:t>Background of the Project</w:t>
      </w:r>
    </w:p>
    <w:p w14:paraId="11A087B6" w14:textId="77777777" w:rsidR="00CD3D1F" w:rsidRPr="00E8666E" w:rsidRDefault="00CD3D1F" w:rsidP="00CD3D1F">
      <w:pPr>
        <w:jc w:val="both"/>
        <w:rPr>
          <w:rFonts w:asciiTheme="minorHAnsi" w:hAnsiTheme="minorHAnsi" w:cstheme="minorHAnsi"/>
          <w:sz w:val="24"/>
          <w:szCs w:val="24"/>
          <w:u w:color="000000"/>
        </w:rPr>
      </w:pPr>
      <w:r w:rsidRPr="00E8666E">
        <w:rPr>
          <w:rFonts w:asciiTheme="minorHAnsi" w:hAnsiTheme="minorHAnsi" w:cstheme="minorHAnsi"/>
          <w:sz w:val="24"/>
          <w:szCs w:val="24"/>
          <w:u w:color="000000"/>
        </w:rPr>
        <w:t>The Primary Education Improvement Project (PEIP) development objective is to improve conditions for learning in primary education in North Macedonia.</w:t>
      </w:r>
    </w:p>
    <w:p w14:paraId="56830857" w14:textId="77777777" w:rsidR="00CD3D1F" w:rsidRPr="00E8666E" w:rsidRDefault="00CD3D1F" w:rsidP="00CD3D1F">
      <w:pPr>
        <w:jc w:val="both"/>
        <w:rPr>
          <w:rFonts w:asciiTheme="minorHAnsi" w:hAnsiTheme="minorHAnsi" w:cstheme="minorHAnsi"/>
          <w:sz w:val="24"/>
          <w:szCs w:val="24"/>
          <w:u w:color="000000"/>
        </w:rPr>
      </w:pPr>
      <w:r w:rsidRPr="00E8666E">
        <w:rPr>
          <w:rFonts w:asciiTheme="minorHAnsi" w:hAnsiTheme="minorHAnsi" w:cstheme="minorHAnsi"/>
          <w:sz w:val="24"/>
          <w:szCs w:val="24"/>
          <w:u w:color="000000"/>
        </w:rPr>
        <w:t xml:space="preserve">The Project would support the Government of North Macedonia’s initiatives geared to: </w:t>
      </w:r>
    </w:p>
    <w:p w14:paraId="7BE3C66C" w14:textId="77777777" w:rsidR="00CD3D1F" w:rsidRPr="00E8666E" w:rsidRDefault="00CD3D1F" w:rsidP="00CD3D1F">
      <w:pPr>
        <w:numPr>
          <w:ilvl w:val="0"/>
          <w:numId w:val="2"/>
        </w:numPr>
        <w:spacing w:after="0"/>
        <w:ind w:left="709" w:hanging="349"/>
        <w:jc w:val="both"/>
        <w:rPr>
          <w:rFonts w:asciiTheme="minorHAnsi" w:hAnsiTheme="minorHAnsi" w:cstheme="minorHAnsi"/>
          <w:sz w:val="24"/>
          <w:szCs w:val="24"/>
          <w:u w:color="000000"/>
        </w:rPr>
      </w:pPr>
      <w:r w:rsidRPr="00E8666E">
        <w:rPr>
          <w:rFonts w:asciiTheme="minorHAnsi" w:hAnsiTheme="minorHAnsi" w:cstheme="minorHAnsi"/>
          <w:sz w:val="24"/>
          <w:szCs w:val="24"/>
          <w:u w:color="000000"/>
          <w:lang w:val="en-US"/>
        </w:rPr>
        <w:t>I</w:t>
      </w:r>
      <w:r w:rsidRPr="00E8666E">
        <w:rPr>
          <w:rFonts w:asciiTheme="minorHAnsi" w:hAnsiTheme="minorHAnsi" w:cstheme="minorHAnsi"/>
          <w:sz w:val="24"/>
          <w:szCs w:val="24"/>
          <w:u w:color="000000"/>
        </w:rPr>
        <w:t xml:space="preserve">mprove learning environment at the primary </w:t>
      </w:r>
      <w:proofErr w:type="gramStart"/>
      <w:r w:rsidRPr="00E8666E">
        <w:rPr>
          <w:rFonts w:asciiTheme="minorHAnsi" w:hAnsiTheme="minorHAnsi" w:cstheme="minorHAnsi"/>
          <w:sz w:val="24"/>
          <w:szCs w:val="24"/>
          <w:u w:color="000000"/>
        </w:rPr>
        <w:t>level;</w:t>
      </w:r>
      <w:proofErr w:type="gramEnd"/>
    </w:p>
    <w:p w14:paraId="6C400EC0" w14:textId="77777777" w:rsidR="00CD3D1F" w:rsidRPr="00E8666E" w:rsidRDefault="00CD3D1F" w:rsidP="00CD3D1F">
      <w:pPr>
        <w:numPr>
          <w:ilvl w:val="0"/>
          <w:numId w:val="2"/>
        </w:numPr>
        <w:spacing w:after="0"/>
        <w:ind w:left="709" w:hanging="349"/>
        <w:jc w:val="both"/>
        <w:rPr>
          <w:rFonts w:asciiTheme="minorHAnsi" w:hAnsiTheme="minorHAnsi" w:cstheme="minorHAnsi"/>
          <w:sz w:val="24"/>
          <w:szCs w:val="24"/>
          <w:u w:color="000000"/>
        </w:rPr>
      </w:pPr>
      <w:r w:rsidRPr="00E8666E">
        <w:rPr>
          <w:rFonts w:asciiTheme="minorHAnsi" w:hAnsiTheme="minorHAnsi" w:cstheme="minorHAnsi"/>
          <w:sz w:val="24"/>
          <w:szCs w:val="24"/>
          <w:u w:color="000000"/>
          <w:lang w:val="en-US"/>
        </w:rPr>
        <w:t>I</w:t>
      </w:r>
      <w:r w:rsidRPr="00E8666E">
        <w:rPr>
          <w:rFonts w:asciiTheme="minorHAnsi" w:hAnsiTheme="minorHAnsi" w:cstheme="minorHAnsi"/>
          <w:sz w:val="24"/>
          <w:szCs w:val="24"/>
          <w:u w:color="000000"/>
        </w:rPr>
        <w:t xml:space="preserve">ncrease number of primary education teachers with proven professional practice in two core teacher professional competencies </w:t>
      </w:r>
      <w:r w:rsidR="00F80708" w:rsidRPr="00E8666E">
        <w:rPr>
          <w:rFonts w:asciiTheme="minorHAnsi" w:hAnsiTheme="minorHAnsi" w:cstheme="minorHAnsi"/>
          <w:sz w:val="24"/>
          <w:szCs w:val="24"/>
          <w:u w:color="000000"/>
        </w:rPr>
        <w:t>i.e.,</w:t>
      </w:r>
      <w:r w:rsidRPr="00E8666E">
        <w:rPr>
          <w:rFonts w:asciiTheme="minorHAnsi" w:hAnsiTheme="minorHAnsi" w:cstheme="minorHAnsi"/>
          <w:sz w:val="24"/>
          <w:szCs w:val="24"/>
          <w:u w:color="000000"/>
        </w:rPr>
        <w:t xml:space="preserve"> teaching and learning and creating a stimulating learning </w:t>
      </w:r>
      <w:proofErr w:type="gramStart"/>
      <w:r w:rsidRPr="00E8666E">
        <w:rPr>
          <w:rFonts w:asciiTheme="minorHAnsi" w:hAnsiTheme="minorHAnsi" w:cstheme="minorHAnsi"/>
          <w:sz w:val="24"/>
          <w:szCs w:val="24"/>
          <w:u w:color="000000"/>
        </w:rPr>
        <w:t>environment;</w:t>
      </w:r>
      <w:proofErr w:type="gramEnd"/>
    </w:p>
    <w:p w14:paraId="7082BCC8" w14:textId="77777777" w:rsidR="00CD3D1F" w:rsidRPr="00E8666E" w:rsidRDefault="00CD3D1F" w:rsidP="00CD3D1F">
      <w:pPr>
        <w:numPr>
          <w:ilvl w:val="0"/>
          <w:numId w:val="2"/>
        </w:numPr>
        <w:spacing w:after="0"/>
        <w:ind w:left="709" w:hanging="349"/>
        <w:jc w:val="both"/>
        <w:rPr>
          <w:rFonts w:asciiTheme="minorHAnsi" w:hAnsiTheme="minorHAnsi" w:cstheme="minorHAnsi"/>
          <w:sz w:val="24"/>
          <w:szCs w:val="24"/>
          <w:u w:color="000000"/>
        </w:rPr>
      </w:pPr>
      <w:r w:rsidRPr="00E8666E">
        <w:rPr>
          <w:rFonts w:asciiTheme="minorHAnsi" w:hAnsiTheme="minorHAnsi" w:cstheme="minorHAnsi"/>
          <w:sz w:val="24"/>
          <w:szCs w:val="24"/>
          <w:u w:color="000000"/>
          <w:lang w:val="en-US"/>
        </w:rPr>
        <w:t>I</w:t>
      </w:r>
      <w:r w:rsidRPr="00E8666E">
        <w:rPr>
          <w:rFonts w:asciiTheme="minorHAnsi" w:hAnsiTheme="minorHAnsi" w:cstheme="minorHAnsi"/>
          <w:sz w:val="24"/>
          <w:szCs w:val="24"/>
          <w:u w:color="000000"/>
        </w:rPr>
        <w:t>mprove quality of teaching practices; and</w:t>
      </w:r>
    </w:p>
    <w:p w14:paraId="6291272F" w14:textId="77777777" w:rsidR="00CD3D1F" w:rsidRPr="00E8666E" w:rsidRDefault="00CD3D1F" w:rsidP="00CD3D1F">
      <w:pPr>
        <w:numPr>
          <w:ilvl w:val="0"/>
          <w:numId w:val="2"/>
        </w:numPr>
        <w:spacing w:after="0"/>
        <w:ind w:left="709" w:hanging="349"/>
        <w:jc w:val="both"/>
        <w:rPr>
          <w:rFonts w:asciiTheme="minorHAnsi" w:hAnsiTheme="minorHAnsi" w:cstheme="minorHAnsi"/>
          <w:sz w:val="24"/>
          <w:szCs w:val="24"/>
          <w:u w:color="000000"/>
          <w:lang w:val="en-US"/>
        </w:rPr>
      </w:pPr>
      <w:r w:rsidRPr="00E8666E">
        <w:rPr>
          <w:rFonts w:asciiTheme="minorHAnsi" w:hAnsiTheme="minorHAnsi" w:cstheme="minorHAnsi"/>
          <w:sz w:val="24"/>
          <w:szCs w:val="24"/>
          <w:u w:color="000000"/>
          <w:lang w:val="en-US"/>
        </w:rPr>
        <w:t>I</w:t>
      </w:r>
      <w:r w:rsidRPr="00E8666E">
        <w:rPr>
          <w:rFonts w:asciiTheme="minorHAnsi" w:hAnsiTheme="minorHAnsi" w:cstheme="minorHAnsi"/>
          <w:sz w:val="24"/>
          <w:szCs w:val="24"/>
          <w:u w:color="000000"/>
        </w:rPr>
        <w:t>mplement school improvement plans that use performance data and monitoring tools for improving student learning.</w:t>
      </w:r>
    </w:p>
    <w:p w14:paraId="759930E1" w14:textId="77777777" w:rsidR="00CD3D1F" w:rsidRPr="00E8666E" w:rsidRDefault="00CD3D1F" w:rsidP="00CD3D1F">
      <w:pPr>
        <w:spacing w:after="0"/>
        <w:ind w:left="1080"/>
        <w:jc w:val="both"/>
        <w:rPr>
          <w:rFonts w:asciiTheme="minorHAnsi" w:hAnsiTheme="minorHAnsi" w:cstheme="minorHAnsi"/>
          <w:sz w:val="24"/>
          <w:szCs w:val="24"/>
          <w:u w:color="000000"/>
          <w:lang w:val="en-US"/>
        </w:rPr>
      </w:pPr>
    </w:p>
    <w:p w14:paraId="10F51CC8" w14:textId="77777777" w:rsidR="00CD3D1F" w:rsidRPr="00E8666E" w:rsidRDefault="00CD3D1F" w:rsidP="00CD3D1F">
      <w:pPr>
        <w:jc w:val="both"/>
        <w:rPr>
          <w:rFonts w:asciiTheme="minorHAnsi" w:hAnsiTheme="minorHAnsi" w:cstheme="minorHAnsi"/>
          <w:sz w:val="24"/>
          <w:szCs w:val="24"/>
          <w:u w:color="000000"/>
        </w:rPr>
      </w:pPr>
      <w:r w:rsidRPr="00E8666E">
        <w:rPr>
          <w:rFonts w:asciiTheme="minorHAnsi" w:hAnsiTheme="minorHAnsi" w:cstheme="minorHAnsi"/>
          <w:sz w:val="24"/>
          <w:szCs w:val="24"/>
          <w:u w:color="000000"/>
        </w:rP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265DCDA5" w14:textId="77777777" w:rsidR="00CD3D1F" w:rsidRPr="00E8666E" w:rsidRDefault="00CD3D1F" w:rsidP="00CD3D1F">
      <w:pPr>
        <w:jc w:val="both"/>
        <w:rPr>
          <w:rFonts w:asciiTheme="minorHAnsi" w:hAnsiTheme="minorHAnsi" w:cstheme="minorHAnsi"/>
          <w:sz w:val="24"/>
          <w:szCs w:val="24"/>
          <w:u w:color="000000"/>
          <w:lang w:val="en-US"/>
        </w:rPr>
      </w:pPr>
      <w:r w:rsidRPr="00E8666E">
        <w:rPr>
          <w:rFonts w:asciiTheme="minorHAnsi" w:hAnsiTheme="minorHAnsi" w:cstheme="minorHAnsi"/>
          <w:sz w:val="24"/>
          <w:szCs w:val="24"/>
          <w:u w:color="000000"/>
        </w:rPr>
        <w:t xml:space="preserve">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w:t>
      </w:r>
      <w:r w:rsidRPr="00E8666E">
        <w:rPr>
          <w:rFonts w:asciiTheme="minorHAnsi" w:hAnsiTheme="minorHAnsi" w:cstheme="minorHAnsi"/>
          <w:sz w:val="24"/>
          <w:szCs w:val="24"/>
          <w:u w:color="000000"/>
          <w:lang w:val="en-US"/>
        </w:rPr>
        <w:t xml:space="preserve">students coming from economically vulnerable families with risk to </w:t>
      </w:r>
      <w:r w:rsidRPr="00E8666E">
        <w:rPr>
          <w:rFonts w:asciiTheme="minorHAnsi" w:hAnsiTheme="minorHAnsi" w:cstheme="minorHAnsi"/>
          <w:sz w:val="24"/>
          <w:szCs w:val="24"/>
          <w:u w:color="000000"/>
          <w:lang w:val="en-US"/>
        </w:rPr>
        <w:lastRenderedPageBreak/>
        <w:t xml:space="preserve">abandon studies, </w:t>
      </w:r>
      <w:r w:rsidRPr="00E8666E">
        <w:rPr>
          <w:rFonts w:asciiTheme="minorHAnsi" w:hAnsiTheme="minorHAnsi" w:cstheme="minorHAnsi"/>
          <w:sz w:val="24"/>
          <w:szCs w:val="24"/>
          <w:u w:color="000000"/>
        </w:rPr>
        <w:t xml:space="preserve">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w:t>
      </w:r>
      <w:r w:rsidRPr="00E8666E">
        <w:rPr>
          <w:rFonts w:asciiTheme="minorHAnsi" w:hAnsiTheme="minorHAnsi" w:cstheme="minorHAnsi"/>
          <w:sz w:val="24"/>
          <w:szCs w:val="24"/>
          <w:u w:color="000000"/>
          <w:lang w:val="en-US"/>
        </w:rPr>
        <w:t xml:space="preserve">digital </w:t>
      </w:r>
      <w:r w:rsidRPr="00E8666E">
        <w:rPr>
          <w:rFonts w:asciiTheme="minorHAnsi" w:hAnsiTheme="minorHAnsi" w:cstheme="minorHAnsi"/>
          <w:sz w:val="24"/>
          <w:szCs w:val="24"/>
          <w:u w:color="000000"/>
        </w:rPr>
        <w:t xml:space="preserve">teaching </w:t>
      </w:r>
      <w:r w:rsidRPr="00E8666E">
        <w:rPr>
          <w:rFonts w:asciiTheme="minorHAnsi" w:hAnsiTheme="minorHAnsi" w:cstheme="minorHAnsi"/>
          <w:sz w:val="24"/>
          <w:szCs w:val="24"/>
          <w:u w:color="000000"/>
          <w:lang w:val="en-US"/>
        </w:rPr>
        <w:t>aid</w:t>
      </w:r>
      <w:r w:rsidR="00C44849" w:rsidRPr="00E8666E">
        <w:rPr>
          <w:rFonts w:asciiTheme="minorHAnsi" w:hAnsiTheme="minorHAnsi" w:cstheme="minorHAnsi"/>
          <w:sz w:val="24"/>
          <w:szCs w:val="24"/>
          <w:u w:color="000000"/>
          <w:lang w:val="en-US"/>
        </w:rPr>
        <w:t>s</w:t>
      </w:r>
      <w:r w:rsidRPr="00E8666E">
        <w:rPr>
          <w:rFonts w:asciiTheme="minorHAnsi" w:hAnsiTheme="minorHAnsi" w:cstheme="minorHAnsi"/>
          <w:sz w:val="24"/>
          <w:szCs w:val="24"/>
          <w:u w:color="000000"/>
        </w:rPr>
        <w:t>,</w:t>
      </w:r>
      <w:r w:rsidRPr="00E8666E">
        <w:rPr>
          <w:rFonts w:asciiTheme="minorHAnsi" w:hAnsiTheme="minorHAnsi" w:cstheme="minorHAnsi"/>
          <w:sz w:val="24"/>
          <w:szCs w:val="24"/>
          <w:u w:color="000000"/>
          <w:lang w:val="en-US"/>
        </w:rPr>
        <w:t xml:space="preserve"> teaching material that can be updated/corrected and improved fast based on the feedback received</w:t>
      </w:r>
      <w:r w:rsidRPr="00E8666E">
        <w:rPr>
          <w:rFonts w:asciiTheme="minorHAnsi" w:hAnsiTheme="minorHAnsi" w:cstheme="minorHAnsi"/>
          <w:sz w:val="24"/>
          <w:szCs w:val="24"/>
          <w:u w:color="000000"/>
        </w:rPr>
        <w:t xml:space="preserve"> and grant program to implement their school improvement plans. The project activities are targeted toward building the foundation of a modern and efficient primary education system that is orienting all parts of the system toward learning.</w:t>
      </w:r>
    </w:p>
    <w:p w14:paraId="77A6F420" w14:textId="77777777" w:rsidR="00CD3D1F" w:rsidRPr="00E8666E" w:rsidRDefault="00CD3D1F" w:rsidP="00CD3D1F">
      <w:pPr>
        <w:pStyle w:val="ListParagraph"/>
        <w:numPr>
          <w:ilvl w:val="0"/>
          <w:numId w:val="1"/>
        </w:numPr>
        <w:autoSpaceDE w:val="0"/>
        <w:autoSpaceDN w:val="0"/>
        <w:adjustRightInd w:val="0"/>
        <w:spacing w:after="240" w:line="240" w:lineRule="auto"/>
        <w:contextualSpacing w:val="0"/>
        <w:jc w:val="both"/>
        <w:rPr>
          <w:rFonts w:asciiTheme="minorHAnsi" w:eastAsia="Times New Roman" w:hAnsiTheme="minorHAnsi" w:cstheme="minorHAnsi"/>
          <w:b/>
          <w:sz w:val="24"/>
          <w:szCs w:val="24"/>
        </w:rPr>
      </w:pPr>
      <w:r w:rsidRPr="00E8666E">
        <w:rPr>
          <w:rFonts w:asciiTheme="minorHAnsi" w:eastAsia="Times New Roman" w:hAnsiTheme="minorHAnsi" w:cstheme="minorHAnsi"/>
          <w:b/>
          <w:sz w:val="24"/>
          <w:szCs w:val="24"/>
        </w:rPr>
        <w:t>Objective of the assignment</w:t>
      </w:r>
    </w:p>
    <w:p w14:paraId="3B42F07B" w14:textId="77777777" w:rsidR="00610E86" w:rsidRDefault="00CD3D1F" w:rsidP="00610E86">
      <w:pPr>
        <w:spacing w:after="0"/>
        <w:jc w:val="both"/>
        <w:rPr>
          <w:rFonts w:asciiTheme="minorHAnsi" w:hAnsiTheme="minorHAnsi" w:cstheme="minorHAnsi"/>
          <w:sz w:val="24"/>
          <w:szCs w:val="24"/>
          <w:u w:color="000000"/>
          <w:lang w:val="en-US"/>
        </w:rPr>
      </w:pPr>
      <w:r w:rsidRPr="00E8666E">
        <w:rPr>
          <w:rFonts w:asciiTheme="minorHAnsi" w:hAnsiTheme="minorHAnsi" w:cstheme="minorHAnsi"/>
          <w:sz w:val="24"/>
          <w:szCs w:val="24"/>
          <w:u w:color="000000"/>
          <w:lang w:val="en-US"/>
        </w:rPr>
        <w:t xml:space="preserve">The school’s information processing capability continuously grows due </w:t>
      </w:r>
      <w:r w:rsidR="00610E86">
        <w:rPr>
          <w:rFonts w:asciiTheme="minorHAnsi" w:hAnsiTheme="minorHAnsi" w:cstheme="minorHAnsi"/>
          <w:sz w:val="24"/>
          <w:szCs w:val="24"/>
          <w:u w:color="000000"/>
          <w:lang w:val="en-US"/>
        </w:rPr>
        <w:t xml:space="preserve">to </w:t>
      </w:r>
      <w:r w:rsidRPr="00E8666E">
        <w:rPr>
          <w:rFonts w:asciiTheme="minorHAnsi" w:hAnsiTheme="minorHAnsi" w:cstheme="minorHAnsi"/>
          <w:sz w:val="24"/>
          <w:szCs w:val="24"/>
          <w:u w:color="000000"/>
          <w:lang w:val="en-US"/>
        </w:rPr>
        <w:t xml:space="preserve">the amount of content accessed (files, streaming/video conference, videos). However, the existing </w:t>
      </w:r>
      <w:r w:rsidR="00A330E6">
        <w:rPr>
          <w:rFonts w:asciiTheme="minorHAnsi" w:hAnsiTheme="minorHAnsi" w:cstheme="minorHAnsi"/>
          <w:sz w:val="24"/>
          <w:szCs w:val="24"/>
          <w:u w:color="000000"/>
          <w:lang w:val="en-US"/>
        </w:rPr>
        <w:t>IT</w:t>
      </w:r>
      <w:r w:rsidR="00610E86">
        <w:rPr>
          <w:rFonts w:asciiTheme="minorHAnsi" w:hAnsiTheme="minorHAnsi" w:cstheme="minorHAnsi"/>
          <w:sz w:val="24"/>
          <w:szCs w:val="24"/>
          <w:u w:color="000000"/>
          <w:lang w:val="en-US"/>
        </w:rPr>
        <w:t xml:space="preserve"> and network</w:t>
      </w:r>
      <w:r w:rsidR="00A330E6">
        <w:rPr>
          <w:rFonts w:asciiTheme="minorHAnsi" w:hAnsiTheme="minorHAnsi" w:cstheme="minorHAnsi"/>
          <w:sz w:val="24"/>
          <w:szCs w:val="24"/>
          <w:u w:color="000000"/>
          <w:lang w:val="en-US"/>
        </w:rPr>
        <w:t xml:space="preserve"> </w:t>
      </w:r>
      <w:r w:rsidR="00A330E6" w:rsidRPr="00E8666E">
        <w:rPr>
          <w:rFonts w:asciiTheme="minorHAnsi" w:hAnsiTheme="minorHAnsi" w:cstheme="minorHAnsi"/>
          <w:sz w:val="24"/>
          <w:szCs w:val="24"/>
          <w:u w:color="000000"/>
          <w:lang w:val="en-US"/>
        </w:rPr>
        <w:t>infrastructure is already outdated and no longer suffices</w:t>
      </w:r>
      <w:r w:rsidRPr="00E8666E">
        <w:rPr>
          <w:rFonts w:asciiTheme="minorHAnsi" w:hAnsiTheme="minorHAnsi" w:cstheme="minorHAnsi"/>
          <w:sz w:val="24"/>
          <w:szCs w:val="24"/>
          <w:u w:color="000000"/>
          <w:lang w:val="en-US"/>
        </w:rPr>
        <w:t xml:space="preserve"> </w:t>
      </w:r>
      <w:proofErr w:type="gramStart"/>
      <w:r w:rsidRPr="00E8666E">
        <w:rPr>
          <w:rFonts w:asciiTheme="minorHAnsi" w:hAnsiTheme="minorHAnsi" w:cstheme="minorHAnsi"/>
          <w:sz w:val="24"/>
          <w:szCs w:val="24"/>
          <w:u w:color="000000"/>
          <w:lang w:val="en-US"/>
        </w:rPr>
        <w:t>to</w:t>
      </w:r>
      <w:proofErr w:type="gramEnd"/>
      <w:r w:rsidRPr="00E8666E">
        <w:rPr>
          <w:rFonts w:asciiTheme="minorHAnsi" w:hAnsiTheme="minorHAnsi" w:cstheme="minorHAnsi"/>
          <w:sz w:val="24"/>
          <w:szCs w:val="24"/>
          <w:u w:color="000000"/>
          <w:lang w:val="en-US"/>
        </w:rPr>
        <w:t xml:space="preserve"> the current </w:t>
      </w:r>
      <w:r w:rsidR="00A330E6">
        <w:rPr>
          <w:rFonts w:asciiTheme="minorHAnsi" w:hAnsiTheme="minorHAnsi" w:cstheme="minorHAnsi"/>
          <w:sz w:val="24"/>
          <w:szCs w:val="24"/>
          <w:u w:color="000000"/>
          <w:lang w:val="en-US"/>
        </w:rPr>
        <w:t>needs</w:t>
      </w:r>
      <w:r w:rsidRPr="00E8666E">
        <w:rPr>
          <w:rFonts w:asciiTheme="minorHAnsi" w:hAnsiTheme="minorHAnsi" w:cstheme="minorHAnsi"/>
          <w:sz w:val="24"/>
          <w:szCs w:val="24"/>
          <w:u w:color="000000"/>
          <w:lang w:val="en-US"/>
        </w:rPr>
        <w:t xml:space="preserve"> of the schools</w:t>
      </w:r>
      <w:r w:rsidR="00610E86">
        <w:rPr>
          <w:rFonts w:asciiTheme="minorHAnsi" w:hAnsiTheme="minorHAnsi" w:cstheme="minorHAnsi"/>
          <w:sz w:val="24"/>
          <w:szCs w:val="24"/>
          <w:u w:color="000000"/>
          <w:lang w:val="en-US"/>
        </w:rPr>
        <w:t xml:space="preserve">. </w:t>
      </w:r>
    </w:p>
    <w:p w14:paraId="5A3488AA" w14:textId="189F8877" w:rsidR="0095594A" w:rsidRDefault="00CD3D1F" w:rsidP="00610E86">
      <w:pPr>
        <w:spacing w:after="0"/>
        <w:jc w:val="both"/>
        <w:rPr>
          <w:rFonts w:asciiTheme="minorHAnsi" w:hAnsiTheme="minorHAnsi" w:cstheme="minorHAnsi"/>
          <w:sz w:val="24"/>
          <w:szCs w:val="24"/>
          <w:u w:color="000000"/>
          <w:lang w:val="en-US"/>
        </w:rPr>
      </w:pPr>
      <w:r w:rsidRPr="00E8666E">
        <w:rPr>
          <w:rFonts w:asciiTheme="minorHAnsi" w:hAnsiTheme="minorHAnsi" w:cstheme="minorHAnsi"/>
          <w:sz w:val="24"/>
          <w:szCs w:val="24"/>
          <w:u w:color="000000"/>
          <w:lang w:val="en-US"/>
        </w:rPr>
        <w:t>The overall objective of this assignment is</w:t>
      </w:r>
      <w:r w:rsidR="0095594A">
        <w:rPr>
          <w:rFonts w:asciiTheme="minorHAnsi" w:hAnsiTheme="minorHAnsi" w:cstheme="minorHAnsi"/>
          <w:sz w:val="24"/>
          <w:szCs w:val="24"/>
          <w:u w:color="000000"/>
          <w:lang w:val="en-US"/>
        </w:rPr>
        <w:t xml:space="preserve"> to supervise the </w:t>
      </w:r>
      <w:r w:rsidR="00610E86">
        <w:rPr>
          <w:rFonts w:asciiTheme="minorHAnsi" w:hAnsiTheme="minorHAnsi" w:cstheme="minorHAnsi"/>
          <w:sz w:val="24"/>
          <w:szCs w:val="24"/>
          <w:u w:color="000000"/>
          <w:lang w:val="en-US"/>
        </w:rPr>
        <w:t>upgrades of the primary</w:t>
      </w:r>
      <w:r w:rsidR="0095594A" w:rsidRPr="00461DEA">
        <w:rPr>
          <w:rFonts w:asciiTheme="minorHAnsi" w:hAnsiTheme="minorHAnsi" w:cstheme="minorHAnsi"/>
          <w:sz w:val="24"/>
          <w:szCs w:val="24"/>
          <w:u w:color="000000"/>
          <w:lang w:val="en-US"/>
        </w:rPr>
        <w:t xml:space="preserve"> </w:t>
      </w:r>
      <w:proofErr w:type="gramStart"/>
      <w:r w:rsidR="0095594A" w:rsidRPr="00461DEA">
        <w:rPr>
          <w:rFonts w:asciiTheme="minorHAnsi" w:hAnsiTheme="minorHAnsi" w:cstheme="minorHAnsi"/>
          <w:sz w:val="24"/>
          <w:szCs w:val="24"/>
          <w:u w:color="000000"/>
          <w:lang w:val="en-US"/>
        </w:rPr>
        <w:t>school</w:t>
      </w:r>
      <w:r w:rsidR="00610E86">
        <w:rPr>
          <w:rFonts w:asciiTheme="minorHAnsi" w:hAnsiTheme="minorHAnsi" w:cstheme="minorHAnsi"/>
          <w:sz w:val="24"/>
          <w:szCs w:val="24"/>
          <w:u w:color="000000"/>
          <w:lang w:val="en-US"/>
        </w:rPr>
        <w:t>s</w:t>
      </w:r>
      <w:proofErr w:type="gramEnd"/>
      <w:r w:rsidR="0095594A" w:rsidRPr="00461DEA">
        <w:rPr>
          <w:rFonts w:asciiTheme="minorHAnsi" w:hAnsiTheme="minorHAnsi" w:cstheme="minorHAnsi"/>
          <w:sz w:val="24"/>
          <w:szCs w:val="24"/>
          <w:u w:color="000000"/>
          <w:lang w:val="en-US"/>
        </w:rPr>
        <w:t xml:space="preserve"> </w:t>
      </w:r>
      <w:r w:rsidR="00610E86">
        <w:rPr>
          <w:rFonts w:asciiTheme="minorHAnsi" w:hAnsiTheme="minorHAnsi" w:cstheme="minorHAnsi"/>
          <w:sz w:val="24"/>
          <w:szCs w:val="24"/>
          <w:u w:color="000000"/>
          <w:lang w:val="en-US"/>
        </w:rPr>
        <w:t xml:space="preserve">network and </w:t>
      </w:r>
      <w:r w:rsidR="0095594A" w:rsidRPr="00461DEA">
        <w:rPr>
          <w:rFonts w:asciiTheme="minorHAnsi" w:hAnsiTheme="minorHAnsi" w:cstheme="minorHAnsi"/>
          <w:sz w:val="24"/>
          <w:szCs w:val="24"/>
          <w:u w:color="000000"/>
          <w:lang w:val="en-US"/>
        </w:rPr>
        <w:t>IT</w:t>
      </w:r>
      <w:r w:rsidR="00610E86">
        <w:rPr>
          <w:rFonts w:asciiTheme="minorHAnsi" w:hAnsiTheme="minorHAnsi" w:cstheme="minorHAnsi"/>
          <w:sz w:val="24"/>
          <w:szCs w:val="24"/>
          <w:u w:color="000000"/>
          <w:lang w:val="en-US"/>
        </w:rPr>
        <w:t xml:space="preserve"> infrastructure and equipment</w:t>
      </w:r>
      <w:r w:rsidR="0095594A">
        <w:rPr>
          <w:rFonts w:asciiTheme="minorHAnsi" w:hAnsiTheme="minorHAnsi" w:cstheme="minorHAnsi"/>
          <w:sz w:val="24"/>
          <w:szCs w:val="24"/>
          <w:u w:color="000000"/>
          <w:lang w:val="en-US"/>
        </w:rPr>
        <w:t xml:space="preserve">. </w:t>
      </w:r>
      <w:r w:rsidRPr="00E8666E">
        <w:rPr>
          <w:rFonts w:asciiTheme="minorHAnsi" w:hAnsiTheme="minorHAnsi" w:cstheme="minorHAnsi"/>
          <w:sz w:val="24"/>
          <w:szCs w:val="24"/>
          <w:u w:color="000000"/>
          <w:lang w:val="en-US"/>
        </w:rPr>
        <w:t xml:space="preserve"> </w:t>
      </w:r>
    </w:p>
    <w:p w14:paraId="2C6BD779" w14:textId="77777777" w:rsidR="00CD3D1F" w:rsidRPr="00E8666E" w:rsidRDefault="00CD3D1F" w:rsidP="00CD3D1F">
      <w:pPr>
        <w:spacing w:after="0"/>
        <w:jc w:val="both"/>
        <w:rPr>
          <w:rFonts w:asciiTheme="minorHAnsi" w:hAnsiTheme="minorHAnsi" w:cstheme="minorHAnsi"/>
          <w:sz w:val="24"/>
          <w:szCs w:val="24"/>
          <w:u w:color="000000"/>
          <w:lang w:val="en-US"/>
        </w:rPr>
      </w:pPr>
    </w:p>
    <w:p w14:paraId="74D6F904" w14:textId="77777777" w:rsidR="00CD3D1F" w:rsidRPr="00E8666E" w:rsidRDefault="00CD3D1F" w:rsidP="00CD3D1F">
      <w:pPr>
        <w:pStyle w:val="ListParagraph"/>
        <w:numPr>
          <w:ilvl w:val="0"/>
          <w:numId w:val="1"/>
        </w:numPr>
        <w:autoSpaceDE w:val="0"/>
        <w:autoSpaceDN w:val="0"/>
        <w:adjustRightInd w:val="0"/>
        <w:spacing w:after="240" w:line="240" w:lineRule="auto"/>
        <w:contextualSpacing w:val="0"/>
        <w:jc w:val="both"/>
        <w:rPr>
          <w:rFonts w:asciiTheme="minorHAnsi" w:eastAsia="Times New Roman" w:hAnsiTheme="minorHAnsi" w:cstheme="minorHAnsi"/>
          <w:b/>
          <w:sz w:val="24"/>
          <w:szCs w:val="24"/>
        </w:rPr>
      </w:pPr>
      <w:r w:rsidRPr="00E8666E">
        <w:rPr>
          <w:rFonts w:asciiTheme="minorHAnsi" w:eastAsia="Times New Roman" w:hAnsiTheme="minorHAnsi" w:cstheme="minorHAnsi"/>
          <w:b/>
          <w:sz w:val="24"/>
          <w:szCs w:val="24"/>
        </w:rPr>
        <w:t>Scope of work</w:t>
      </w:r>
    </w:p>
    <w:p w14:paraId="761BFADF" w14:textId="03BD4B75" w:rsidR="009607DF" w:rsidRDefault="00CD3D1F" w:rsidP="00CD3D1F">
      <w:pPr>
        <w:spacing w:after="0"/>
        <w:jc w:val="both"/>
        <w:rPr>
          <w:rFonts w:asciiTheme="minorHAnsi" w:hAnsiTheme="minorHAnsi" w:cstheme="minorHAnsi"/>
          <w:sz w:val="24"/>
          <w:szCs w:val="24"/>
          <w:u w:color="000000"/>
          <w:lang w:val="en-US"/>
        </w:rPr>
      </w:pPr>
      <w:r w:rsidRPr="00E8666E">
        <w:rPr>
          <w:rFonts w:asciiTheme="minorHAnsi" w:hAnsiTheme="minorHAnsi" w:cstheme="minorHAnsi"/>
          <w:sz w:val="24"/>
          <w:szCs w:val="24"/>
          <w:u w:color="000000"/>
          <w:lang w:val="en-US"/>
        </w:rPr>
        <w:t xml:space="preserve">The main objective is to </w:t>
      </w:r>
      <w:r w:rsidR="009607DF">
        <w:rPr>
          <w:rFonts w:asciiTheme="minorHAnsi" w:hAnsiTheme="minorHAnsi" w:cstheme="minorHAnsi"/>
          <w:sz w:val="24"/>
          <w:szCs w:val="24"/>
          <w:u w:color="000000"/>
          <w:lang w:val="en-US"/>
        </w:rPr>
        <w:t xml:space="preserve">supervise the installation of electrical and network infrastructure </w:t>
      </w:r>
      <w:r w:rsidR="00610E86">
        <w:rPr>
          <w:rFonts w:asciiTheme="minorHAnsi" w:hAnsiTheme="minorHAnsi" w:cstheme="minorHAnsi"/>
          <w:sz w:val="24"/>
          <w:szCs w:val="24"/>
          <w:u w:color="000000"/>
          <w:lang w:val="en-US"/>
        </w:rPr>
        <w:t>and/</w:t>
      </w:r>
      <w:r w:rsidR="00FF4215">
        <w:rPr>
          <w:rFonts w:asciiTheme="minorHAnsi" w:hAnsiTheme="minorHAnsi" w:cstheme="minorHAnsi"/>
          <w:sz w:val="24"/>
          <w:szCs w:val="24"/>
          <w:u w:color="000000"/>
          <w:lang w:val="en-US"/>
        </w:rPr>
        <w:t xml:space="preserve">or </w:t>
      </w:r>
      <w:r w:rsidR="009607DF">
        <w:rPr>
          <w:rFonts w:asciiTheme="minorHAnsi" w:hAnsiTheme="minorHAnsi" w:cstheme="minorHAnsi"/>
          <w:sz w:val="24"/>
          <w:szCs w:val="24"/>
          <w:u w:color="000000"/>
          <w:lang w:val="en-US"/>
        </w:rPr>
        <w:t>installation of IT hardware equipment</w:t>
      </w:r>
      <w:r w:rsidR="00362DB1">
        <w:rPr>
          <w:rFonts w:asciiTheme="minorHAnsi" w:hAnsiTheme="minorHAnsi" w:cstheme="minorHAnsi"/>
          <w:sz w:val="24"/>
          <w:szCs w:val="24"/>
          <w:u w:color="000000"/>
          <w:lang w:val="en-US"/>
        </w:rPr>
        <w:t xml:space="preserve"> in the ICT room</w:t>
      </w:r>
      <w:r w:rsidR="00610E86">
        <w:rPr>
          <w:rFonts w:asciiTheme="minorHAnsi" w:hAnsiTheme="minorHAnsi" w:cstheme="minorHAnsi"/>
          <w:sz w:val="24"/>
          <w:szCs w:val="24"/>
          <w:u w:color="000000"/>
          <w:lang w:val="en-US"/>
        </w:rPr>
        <w:t>s</w:t>
      </w:r>
      <w:r w:rsidR="00FF4215">
        <w:rPr>
          <w:rFonts w:asciiTheme="minorHAnsi" w:hAnsiTheme="minorHAnsi" w:cstheme="minorHAnsi"/>
          <w:sz w:val="24"/>
          <w:szCs w:val="24"/>
          <w:u w:color="000000"/>
          <w:lang w:val="en-US"/>
        </w:rPr>
        <w:t xml:space="preserve"> (where applicable) </w:t>
      </w:r>
      <w:r w:rsidR="00362DB1">
        <w:rPr>
          <w:rFonts w:asciiTheme="minorHAnsi" w:hAnsiTheme="minorHAnsi" w:cstheme="minorHAnsi"/>
          <w:sz w:val="24"/>
          <w:szCs w:val="24"/>
          <w:u w:color="000000"/>
          <w:lang w:val="en-US"/>
        </w:rPr>
        <w:t xml:space="preserve">in </w:t>
      </w:r>
      <w:r w:rsidR="00610E86">
        <w:rPr>
          <w:rFonts w:asciiTheme="minorHAnsi" w:hAnsiTheme="minorHAnsi" w:cstheme="minorHAnsi"/>
          <w:sz w:val="24"/>
          <w:szCs w:val="24"/>
          <w:u w:color="000000"/>
          <w:lang w:val="en-US"/>
        </w:rPr>
        <w:t xml:space="preserve">about </w:t>
      </w:r>
      <w:r w:rsidR="00362DB1">
        <w:rPr>
          <w:rFonts w:asciiTheme="minorHAnsi" w:hAnsiTheme="minorHAnsi" w:cstheme="minorHAnsi"/>
          <w:sz w:val="24"/>
          <w:szCs w:val="24"/>
          <w:u w:color="000000"/>
          <w:lang w:val="en-US"/>
        </w:rPr>
        <w:t>40 primary school</w:t>
      </w:r>
      <w:r w:rsidR="000C6886">
        <w:rPr>
          <w:rFonts w:asciiTheme="minorHAnsi" w:hAnsiTheme="minorHAnsi" w:cstheme="minorHAnsi"/>
          <w:sz w:val="24"/>
          <w:szCs w:val="24"/>
          <w:u w:color="000000"/>
          <w:lang w:val="en-US"/>
        </w:rPr>
        <w:t>s</w:t>
      </w:r>
      <w:r w:rsidR="00362DB1">
        <w:rPr>
          <w:rFonts w:asciiTheme="minorHAnsi" w:hAnsiTheme="minorHAnsi" w:cstheme="minorHAnsi"/>
          <w:sz w:val="24"/>
          <w:szCs w:val="24"/>
          <w:u w:color="000000"/>
          <w:lang w:val="en-US"/>
        </w:rPr>
        <w:t xml:space="preserve"> in the Republic of North Macedonia</w:t>
      </w:r>
      <w:r w:rsidR="009607DF">
        <w:rPr>
          <w:rFonts w:asciiTheme="minorHAnsi" w:hAnsiTheme="minorHAnsi" w:cstheme="minorHAnsi"/>
          <w:sz w:val="24"/>
          <w:szCs w:val="24"/>
          <w:u w:color="000000"/>
          <w:lang w:val="en-US"/>
        </w:rPr>
        <w:t>.</w:t>
      </w:r>
      <w:r w:rsidR="00610E86" w:rsidRPr="00610E86">
        <w:t xml:space="preserve"> </w:t>
      </w:r>
      <w:r w:rsidR="00610E86" w:rsidRPr="00610E86">
        <w:rPr>
          <w:rFonts w:asciiTheme="minorHAnsi" w:hAnsiTheme="minorHAnsi" w:cstheme="minorHAnsi"/>
          <w:sz w:val="24"/>
          <w:szCs w:val="24"/>
          <w:u w:color="000000"/>
          <w:lang w:val="en-US"/>
        </w:rPr>
        <w:t>List of primary schools and locations is provided in Macedonian language in Attachment 1.</w:t>
      </w:r>
    </w:p>
    <w:p w14:paraId="2A7436EC" w14:textId="77777777" w:rsidR="00014CE2" w:rsidRDefault="00014CE2" w:rsidP="00014CE2">
      <w:pPr>
        <w:spacing w:after="0" w:line="240" w:lineRule="auto"/>
        <w:jc w:val="both"/>
        <w:rPr>
          <w:rFonts w:cs="Calibri"/>
          <w:sz w:val="24"/>
          <w:szCs w:val="24"/>
          <w:lang w:val="en-US"/>
        </w:rPr>
      </w:pPr>
    </w:p>
    <w:p w14:paraId="476BC397" w14:textId="1939267A" w:rsidR="00014CE2" w:rsidRPr="00FF4215" w:rsidRDefault="00014CE2" w:rsidP="00014CE2">
      <w:pPr>
        <w:spacing w:after="0" w:line="240" w:lineRule="auto"/>
        <w:jc w:val="both"/>
        <w:rPr>
          <w:rFonts w:cs="Calibri"/>
          <w:sz w:val="24"/>
          <w:szCs w:val="24"/>
          <w:lang w:val="en-US"/>
        </w:rPr>
      </w:pPr>
      <w:r w:rsidRPr="00A16C25">
        <w:rPr>
          <w:rFonts w:cs="Calibri"/>
          <w:sz w:val="24"/>
          <w:szCs w:val="24"/>
        </w:rPr>
        <w:t xml:space="preserve">After the Client’s selection of </w:t>
      </w:r>
      <w:r w:rsidR="009607DF">
        <w:rPr>
          <w:rFonts w:cs="Calibri"/>
          <w:sz w:val="24"/>
          <w:szCs w:val="24"/>
        </w:rPr>
        <w:t>compan</w:t>
      </w:r>
      <w:r w:rsidR="009607DF">
        <w:rPr>
          <w:rFonts w:cs="Calibri"/>
          <w:sz w:val="24"/>
          <w:szCs w:val="24"/>
          <w:lang w:val="en-US"/>
        </w:rPr>
        <w:t xml:space="preserve">y </w:t>
      </w:r>
      <w:r w:rsidRPr="00A16C25">
        <w:rPr>
          <w:rFonts w:cs="Calibri"/>
          <w:sz w:val="24"/>
          <w:szCs w:val="24"/>
        </w:rPr>
        <w:t xml:space="preserve">to perform the works, the Consultant shall conduct the supervision and monitoring of the </w:t>
      </w:r>
      <w:r>
        <w:rPr>
          <w:rFonts w:cs="Calibri"/>
          <w:sz w:val="24"/>
          <w:szCs w:val="24"/>
          <w:lang w:val="en-US"/>
        </w:rPr>
        <w:t>installations</w:t>
      </w:r>
      <w:r w:rsidR="00FF4215">
        <w:rPr>
          <w:rFonts w:cs="Calibri"/>
          <w:sz w:val="24"/>
          <w:szCs w:val="24"/>
          <w:lang w:val="en-US"/>
        </w:rPr>
        <w:t xml:space="preserve"> on behalf of the Client</w:t>
      </w:r>
      <w:r w:rsidR="00610E86">
        <w:rPr>
          <w:rFonts w:cs="Calibri"/>
          <w:sz w:val="24"/>
          <w:szCs w:val="24"/>
          <w:lang w:val="en-US"/>
        </w:rPr>
        <w:t>.</w:t>
      </w:r>
    </w:p>
    <w:p w14:paraId="0C3B591E" w14:textId="77777777" w:rsidR="00014CE2" w:rsidRPr="00A16C25" w:rsidRDefault="00014CE2" w:rsidP="00014CE2">
      <w:pPr>
        <w:spacing w:after="0" w:line="240" w:lineRule="auto"/>
        <w:jc w:val="both"/>
        <w:rPr>
          <w:rFonts w:cs="Calibri"/>
          <w:sz w:val="24"/>
          <w:szCs w:val="24"/>
        </w:rPr>
      </w:pPr>
    </w:p>
    <w:p w14:paraId="5BD67E88" w14:textId="294DFEBC" w:rsidR="00014CE2" w:rsidRDefault="00014CE2" w:rsidP="00014CE2">
      <w:pPr>
        <w:spacing w:after="0" w:line="240" w:lineRule="auto"/>
        <w:jc w:val="both"/>
        <w:rPr>
          <w:rFonts w:cs="Calibri"/>
          <w:sz w:val="24"/>
          <w:szCs w:val="24"/>
          <w:lang w:val="en-US"/>
        </w:rPr>
      </w:pPr>
      <w:r w:rsidRPr="00A16C25">
        <w:rPr>
          <w:rFonts w:cs="Calibri"/>
          <w:sz w:val="24"/>
          <w:szCs w:val="24"/>
        </w:rPr>
        <w:t xml:space="preserve">The Consultant/ Supervisor will provide supervision services as technical control of the works, check the performance of the selected </w:t>
      </w:r>
      <w:r w:rsidR="00610E86">
        <w:rPr>
          <w:rFonts w:cs="Calibri"/>
          <w:sz w:val="24"/>
          <w:szCs w:val="24"/>
          <w:lang w:val="en-US"/>
        </w:rPr>
        <w:t>c</w:t>
      </w:r>
      <w:r w:rsidRPr="00A16C25">
        <w:rPr>
          <w:rFonts w:cs="Calibri"/>
          <w:sz w:val="24"/>
          <w:szCs w:val="24"/>
        </w:rPr>
        <w:t>ontractors</w:t>
      </w:r>
      <w:r w:rsidR="00610E86">
        <w:rPr>
          <w:rFonts w:cs="Calibri"/>
          <w:sz w:val="24"/>
          <w:szCs w:val="24"/>
          <w:lang w:val="en-US"/>
        </w:rPr>
        <w:t>/suppliers</w:t>
      </w:r>
      <w:r w:rsidR="00FF4215">
        <w:rPr>
          <w:rFonts w:cs="Calibri"/>
          <w:sz w:val="24"/>
          <w:szCs w:val="24"/>
          <w:lang w:val="en-US"/>
        </w:rPr>
        <w:t xml:space="preserve">, </w:t>
      </w:r>
      <w:r w:rsidRPr="00A16C25">
        <w:rPr>
          <w:rFonts w:cs="Calibri"/>
          <w:sz w:val="24"/>
          <w:szCs w:val="24"/>
        </w:rPr>
        <w:t xml:space="preserve">verify </w:t>
      </w:r>
      <w:r w:rsidR="00FF4215">
        <w:rPr>
          <w:rFonts w:cs="Calibri"/>
          <w:sz w:val="24"/>
          <w:szCs w:val="24"/>
          <w:lang w:val="en-US"/>
        </w:rPr>
        <w:t xml:space="preserve">the quantities and weather </w:t>
      </w:r>
      <w:r w:rsidRPr="00A16C25">
        <w:rPr>
          <w:rFonts w:cs="Calibri"/>
          <w:sz w:val="24"/>
          <w:szCs w:val="24"/>
        </w:rPr>
        <w:t xml:space="preserve"> the execution of the works is in accordance with the contract documents. During the </w:t>
      </w:r>
      <w:r>
        <w:rPr>
          <w:rFonts w:cs="Calibri"/>
          <w:sz w:val="24"/>
          <w:szCs w:val="24"/>
          <w:lang w:val="en-US"/>
        </w:rPr>
        <w:t>installation</w:t>
      </w:r>
      <w:r w:rsidRPr="00A16C25">
        <w:rPr>
          <w:rFonts w:cs="Calibri"/>
          <w:sz w:val="24"/>
          <w:szCs w:val="24"/>
        </w:rPr>
        <w:t xml:space="preserve"> phase, the Supervisor will carry out all the necessary inspections of </w:t>
      </w:r>
      <w:r>
        <w:rPr>
          <w:rFonts w:cs="Calibri"/>
          <w:sz w:val="24"/>
          <w:szCs w:val="24"/>
          <w:lang w:val="en-US"/>
        </w:rPr>
        <w:t>electrical and network installation</w:t>
      </w:r>
      <w:r w:rsidRPr="00A16C25">
        <w:rPr>
          <w:rFonts w:cs="Calibri"/>
          <w:sz w:val="24"/>
          <w:szCs w:val="24"/>
        </w:rPr>
        <w:t xml:space="preserve"> and of </w:t>
      </w:r>
      <w:r>
        <w:rPr>
          <w:rFonts w:cs="Calibri"/>
          <w:sz w:val="24"/>
          <w:szCs w:val="24"/>
          <w:lang w:val="en-US"/>
        </w:rPr>
        <w:t xml:space="preserve">ICT </w:t>
      </w:r>
      <w:r w:rsidRPr="00A16C25">
        <w:rPr>
          <w:rFonts w:cs="Calibri"/>
          <w:sz w:val="24"/>
          <w:szCs w:val="24"/>
        </w:rPr>
        <w:t xml:space="preserve">products in order to insure the compliance with accepted standards and practices. </w:t>
      </w:r>
    </w:p>
    <w:p w14:paraId="4EC10ECF" w14:textId="77777777" w:rsidR="00014CE2" w:rsidRDefault="00014CE2" w:rsidP="00014CE2">
      <w:pPr>
        <w:spacing w:after="0" w:line="240" w:lineRule="auto"/>
        <w:jc w:val="both"/>
        <w:rPr>
          <w:rFonts w:cs="Calibri"/>
          <w:sz w:val="24"/>
          <w:szCs w:val="24"/>
          <w:lang w:val="en-US"/>
        </w:rPr>
      </w:pPr>
    </w:p>
    <w:p w14:paraId="5F61E826" w14:textId="7B809246" w:rsidR="00014CE2" w:rsidRPr="00A16C25" w:rsidRDefault="00014CE2" w:rsidP="00014CE2">
      <w:pPr>
        <w:spacing w:after="0" w:line="240" w:lineRule="auto"/>
        <w:jc w:val="both"/>
        <w:rPr>
          <w:rFonts w:cs="Calibri"/>
          <w:sz w:val="24"/>
          <w:szCs w:val="24"/>
        </w:rPr>
      </w:pPr>
      <w:r w:rsidRPr="00A16C25">
        <w:rPr>
          <w:rFonts w:cs="Calibri"/>
          <w:sz w:val="24"/>
          <w:szCs w:val="24"/>
        </w:rPr>
        <w:t xml:space="preserve">The Supervisor shall </w:t>
      </w:r>
      <w:r w:rsidR="00610E86">
        <w:rPr>
          <w:rFonts w:cs="Calibri"/>
          <w:sz w:val="24"/>
          <w:szCs w:val="24"/>
          <w:lang w:val="en-US"/>
        </w:rPr>
        <w:t xml:space="preserve">perform field </w:t>
      </w:r>
      <w:r w:rsidRPr="00A16C25">
        <w:rPr>
          <w:rFonts w:cs="Calibri"/>
          <w:sz w:val="24"/>
          <w:szCs w:val="24"/>
        </w:rPr>
        <w:t>supervis</w:t>
      </w:r>
      <w:r w:rsidR="00610E86">
        <w:rPr>
          <w:rFonts w:cs="Calibri"/>
          <w:sz w:val="24"/>
          <w:szCs w:val="24"/>
          <w:lang w:val="en-US"/>
        </w:rPr>
        <w:t>ion of</w:t>
      </w:r>
      <w:r w:rsidRPr="00A16C25">
        <w:rPr>
          <w:rFonts w:cs="Calibri"/>
          <w:sz w:val="24"/>
          <w:szCs w:val="24"/>
        </w:rPr>
        <w:t xml:space="preserve"> </w:t>
      </w:r>
      <w:r w:rsidR="00610E86">
        <w:rPr>
          <w:rFonts w:cs="Calibri"/>
          <w:sz w:val="24"/>
          <w:szCs w:val="24"/>
          <w:lang w:val="en-US"/>
        </w:rPr>
        <w:t>each</w:t>
      </w:r>
      <w:r w:rsidRPr="00A16C25">
        <w:rPr>
          <w:rFonts w:cs="Calibri"/>
          <w:sz w:val="24"/>
          <w:szCs w:val="24"/>
        </w:rPr>
        <w:t xml:space="preserve"> site at least </w:t>
      </w:r>
      <w:r w:rsidRPr="00014CE2">
        <w:rPr>
          <w:rFonts w:cs="Calibri"/>
          <w:sz w:val="24"/>
          <w:szCs w:val="24"/>
          <w:lang w:val="en-US"/>
        </w:rPr>
        <w:t>three times for the duration of the contract</w:t>
      </w:r>
      <w:r w:rsidR="00951F81">
        <w:rPr>
          <w:rFonts w:cs="Calibri"/>
          <w:sz w:val="24"/>
          <w:szCs w:val="24"/>
          <w:lang w:val="en-US"/>
        </w:rPr>
        <w:t>, at the beginning of the work</w:t>
      </w:r>
      <w:r w:rsidR="001D2892">
        <w:rPr>
          <w:rFonts w:cs="Calibri"/>
          <w:sz w:val="24"/>
          <w:szCs w:val="24"/>
          <w:lang w:val="en-US"/>
        </w:rPr>
        <w:t>s</w:t>
      </w:r>
      <w:r w:rsidR="00951F81">
        <w:rPr>
          <w:rFonts w:cs="Calibri"/>
          <w:sz w:val="24"/>
          <w:szCs w:val="24"/>
          <w:lang w:val="en-US"/>
        </w:rPr>
        <w:t>, during the installation</w:t>
      </w:r>
      <w:r w:rsidR="001D2892">
        <w:rPr>
          <w:rFonts w:cs="Calibri"/>
          <w:sz w:val="24"/>
          <w:szCs w:val="24"/>
          <w:lang w:val="en-US"/>
        </w:rPr>
        <w:t>s</w:t>
      </w:r>
      <w:r w:rsidR="00951F81">
        <w:rPr>
          <w:rFonts w:cs="Calibri"/>
          <w:sz w:val="24"/>
          <w:szCs w:val="24"/>
          <w:lang w:val="en-US"/>
        </w:rPr>
        <w:t xml:space="preserve"> and at the end of the installation</w:t>
      </w:r>
      <w:r w:rsidR="001D2892">
        <w:rPr>
          <w:rFonts w:cs="Calibri"/>
          <w:sz w:val="24"/>
          <w:szCs w:val="24"/>
          <w:lang w:val="en-US"/>
        </w:rPr>
        <w:t>s</w:t>
      </w:r>
      <w:r w:rsidR="00951F81">
        <w:rPr>
          <w:rFonts w:cs="Calibri"/>
          <w:sz w:val="24"/>
          <w:szCs w:val="24"/>
          <w:lang w:val="en-US"/>
        </w:rPr>
        <w:t>.</w:t>
      </w:r>
      <w:r w:rsidRPr="00A16C25">
        <w:rPr>
          <w:rFonts w:cs="Calibri"/>
          <w:sz w:val="24"/>
          <w:szCs w:val="24"/>
        </w:rPr>
        <w:t xml:space="preserve"> Before the beginning of the </w:t>
      </w:r>
      <w:r w:rsidR="00610E86">
        <w:rPr>
          <w:rFonts w:cs="Calibri"/>
          <w:sz w:val="24"/>
          <w:szCs w:val="24"/>
          <w:lang w:val="en-US"/>
        </w:rPr>
        <w:t>installation</w:t>
      </w:r>
      <w:r w:rsidRPr="00A16C25">
        <w:rPr>
          <w:rFonts w:cs="Calibri"/>
          <w:sz w:val="24"/>
          <w:szCs w:val="24"/>
        </w:rPr>
        <w:t xml:space="preserve"> the Supervisor in coordination with the PEIP </w:t>
      </w:r>
      <w:r w:rsidR="00951F81">
        <w:rPr>
          <w:rFonts w:cs="Calibri"/>
          <w:sz w:val="24"/>
          <w:szCs w:val="24"/>
          <w:lang w:val="en-US"/>
        </w:rPr>
        <w:t>IT</w:t>
      </w:r>
      <w:r w:rsidR="001D2892">
        <w:rPr>
          <w:rFonts w:cs="Calibri"/>
          <w:sz w:val="24"/>
          <w:szCs w:val="24"/>
        </w:rPr>
        <w:t xml:space="preserve"> </w:t>
      </w:r>
      <w:r w:rsidR="001D2892">
        <w:rPr>
          <w:rFonts w:cs="Calibri"/>
          <w:sz w:val="24"/>
          <w:szCs w:val="24"/>
          <w:lang w:val="en-US"/>
        </w:rPr>
        <w:t>S</w:t>
      </w:r>
      <w:r w:rsidRPr="00A16C25">
        <w:rPr>
          <w:rFonts w:cs="Calibri"/>
          <w:sz w:val="24"/>
          <w:szCs w:val="24"/>
        </w:rPr>
        <w:t xml:space="preserve">pecialist shall approve the work plan (dynamic plan). </w:t>
      </w:r>
    </w:p>
    <w:p w14:paraId="4A13E88C" w14:textId="77777777" w:rsidR="00014CE2" w:rsidRDefault="00014CE2" w:rsidP="00CD3D1F">
      <w:pPr>
        <w:spacing w:after="0"/>
        <w:jc w:val="both"/>
        <w:rPr>
          <w:rFonts w:asciiTheme="minorHAnsi" w:hAnsiTheme="minorHAnsi" w:cstheme="minorHAnsi"/>
          <w:sz w:val="24"/>
          <w:szCs w:val="24"/>
          <w:u w:color="000000"/>
          <w:lang w:val="en-US"/>
        </w:rPr>
      </w:pPr>
    </w:p>
    <w:p w14:paraId="78CD2E87" w14:textId="7123DDC3" w:rsidR="00CD3D1F" w:rsidRDefault="000D391C" w:rsidP="00CD3D1F">
      <w:pPr>
        <w:spacing w:after="0"/>
        <w:jc w:val="both"/>
        <w:rPr>
          <w:rFonts w:asciiTheme="minorHAnsi" w:hAnsiTheme="minorHAnsi" w:cstheme="minorHAnsi"/>
          <w:sz w:val="24"/>
          <w:szCs w:val="24"/>
          <w:u w:color="000000"/>
          <w:lang w:val="en-US"/>
        </w:rPr>
      </w:pPr>
      <w:r>
        <w:rPr>
          <w:rFonts w:asciiTheme="minorHAnsi" w:hAnsiTheme="minorHAnsi" w:cstheme="minorHAnsi"/>
          <w:sz w:val="24"/>
          <w:szCs w:val="24"/>
          <w:u w:color="000000"/>
          <w:lang w:val="en-US"/>
        </w:rPr>
        <w:t>Depending on the type of supply/works in the schools t</w:t>
      </w:r>
      <w:r w:rsidR="00CD3D1F" w:rsidRPr="00E8666E">
        <w:rPr>
          <w:rFonts w:asciiTheme="minorHAnsi" w:hAnsiTheme="minorHAnsi" w:cstheme="minorHAnsi"/>
          <w:sz w:val="24"/>
          <w:szCs w:val="24"/>
          <w:u w:color="000000"/>
          <w:lang w:val="en-US"/>
        </w:rPr>
        <w:t xml:space="preserve">he </w:t>
      </w:r>
      <w:r w:rsidR="001020F8">
        <w:rPr>
          <w:rFonts w:asciiTheme="minorHAnsi" w:hAnsiTheme="minorHAnsi" w:cstheme="minorHAnsi"/>
          <w:sz w:val="24"/>
          <w:szCs w:val="24"/>
          <w:u w:color="000000"/>
          <w:lang w:val="en-US"/>
        </w:rPr>
        <w:t>consultant</w:t>
      </w:r>
      <w:r w:rsidR="00CD3D1F" w:rsidRPr="00E8666E">
        <w:rPr>
          <w:rFonts w:asciiTheme="minorHAnsi" w:hAnsiTheme="minorHAnsi" w:cstheme="minorHAnsi"/>
          <w:sz w:val="24"/>
          <w:szCs w:val="24"/>
          <w:u w:color="000000"/>
          <w:lang w:val="en-US"/>
        </w:rPr>
        <w:t xml:space="preserve"> is expected to p</w:t>
      </w:r>
      <w:r>
        <w:rPr>
          <w:rFonts w:asciiTheme="minorHAnsi" w:hAnsiTheme="minorHAnsi" w:cstheme="minorHAnsi"/>
          <w:sz w:val="24"/>
          <w:szCs w:val="24"/>
          <w:u w:color="000000"/>
          <w:lang w:val="en-US"/>
        </w:rPr>
        <w:t>rovide the following services</w:t>
      </w:r>
      <w:r w:rsidR="00CD3D1F" w:rsidRPr="00E8666E">
        <w:rPr>
          <w:rFonts w:asciiTheme="minorHAnsi" w:hAnsiTheme="minorHAnsi" w:cstheme="minorHAnsi"/>
          <w:sz w:val="24"/>
          <w:szCs w:val="24"/>
          <w:u w:color="000000"/>
          <w:lang w:val="en-US"/>
        </w:rPr>
        <w:t>:</w:t>
      </w:r>
    </w:p>
    <w:p w14:paraId="727EF1EB" w14:textId="77777777" w:rsidR="00CD3D1F" w:rsidRPr="00E8666E" w:rsidRDefault="00CD3D1F" w:rsidP="00CD3D1F">
      <w:pPr>
        <w:spacing w:after="0"/>
        <w:ind w:left="720"/>
        <w:rPr>
          <w:rFonts w:asciiTheme="minorHAnsi" w:hAnsiTheme="minorHAnsi" w:cstheme="minorHAnsi"/>
          <w:sz w:val="24"/>
          <w:szCs w:val="24"/>
          <w:u w:color="000000"/>
          <w:lang w:val="en-US"/>
        </w:rPr>
      </w:pPr>
    </w:p>
    <w:p w14:paraId="0B13AE66" w14:textId="6BC9BFD9" w:rsidR="001020F8" w:rsidRDefault="001020F8" w:rsidP="001020F8">
      <w:pPr>
        <w:numPr>
          <w:ilvl w:val="0"/>
          <w:numId w:val="8"/>
        </w:numPr>
        <w:spacing w:after="0"/>
        <w:ind w:left="709" w:hanging="283"/>
        <w:jc w:val="both"/>
        <w:rPr>
          <w:rFonts w:asciiTheme="minorHAnsi" w:hAnsiTheme="minorHAnsi" w:cstheme="minorHAnsi"/>
          <w:sz w:val="24"/>
          <w:szCs w:val="24"/>
          <w:lang w:val="en-US"/>
        </w:rPr>
      </w:pPr>
      <w:r>
        <w:rPr>
          <w:rFonts w:asciiTheme="minorHAnsi" w:hAnsiTheme="minorHAnsi" w:cstheme="minorHAnsi"/>
          <w:sz w:val="24"/>
          <w:szCs w:val="24"/>
          <w:lang w:val="en-US"/>
        </w:rPr>
        <w:lastRenderedPageBreak/>
        <w:t>Supervise and monitor the installation of electrical infrastructure in each primary school</w:t>
      </w:r>
      <w:r w:rsidR="00FF4215">
        <w:rPr>
          <w:rFonts w:asciiTheme="minorHAnsi" w:hAnsiTheme="minorHAnsi" w:cstheme="minorHAnsi"/>
          <w:sz w:val="24"/>
          <w:szCs w:val="24"/>
          <w:lang w:val="en-US"/>
        </w:rPr>
        <w:t xml:space="preserve">, verify the quality of works and </w:t>
      </w:r>
      <w:proofErr w:type="gramStart"/>
      <w:r w:rsidR="00FF4215">
        <w:rPr>
          <w:rFonts w:asciiTheme="minorHAnsi" w:hAnsiTheme="minorHAnsi" w:cstheme="minorHAnsi"/>
          <w:sz w:val="24"/>
          <w:szCs w:val="24"/>
          <w:lang w:val="en-US"/>
        </w:rPr>
        <w:t>quantities</w:t>
      </w:r>
      <w:proofErr w:type="gramEnd"/>
    </w:p>
    <w:p w14:paraId="0D16336F" w14:textId="0DA29F46" w:rsidR="001020F8" w:rsidRDefault="001020F8" w:rsidP="001020F8">
      <w:pPr>
        <w:numPr>
          <w:ilvl w:val="0"/>
          <w:numId w:val="8"/>
        </w:numPr>
        <w:spacing w:after="0"/>
        <w:ind w:left="709" w:hanging="283"/>
        <w:jc w:val="both"/>
        <w:rPr>
          <w:rFonts w:asciiTheme="minorHAnsi" w:hAnsiTheme="minorHAnsi" w:cstheme="minorHAnsi"/>
          <w:sz w:val="24"/>
          <w:szCs w:val="24"/>
          <w:lang w:val="en-US"/>
        </w:rPr>
      </w:pPr>
      <w:r>
        <w:rPr>
          <w:rFonts w:asciiTheme="minorHAnsi" w:hAnsiTheme="minorHAnsi" w:cstheme="minorHAnsi"/>
          <w:sz w:val="24"/>
          <w:szCs w:val="24"/>
          <w:lang w:val="en-US"/>
        </w:rPr>
        <w:t>Supervise and monitor the installation of network infrastructure in each primary school</w:t>
      </w:r>
      <w:r w:rsidR="00FF4215">
        <w:rPr>
          <w:rFonts w:asciiTheme="minorHAnsi" w:hAnsiTheme="minorHAnsi" w:cstheme="minorHAnsi"/>
          <w:sz w:val="24"/>
          <w:szCs w:val="24"/>
          <w:lang w:val="en-US"/>
        </w:rPr>
        <w:t xml:space="preserve">, verify the quality of works and </w:t>
      </w:r>
      <w:proofErr w:type="gramStart"/>
      <w:r w:rsidR="00FF4215">
        <w:rPr>
          <w:rFonts w:asciiTheme="minorHAnsi" w:hAnsiTheme="minorHAnsi" w:cstheme="minorHAnsi"/>
          <w:sz w:val="24"/>
          <w:szCs w:val="24"/>
          <w:lang w:val="en-US"/>
        </w:rPr>
        <w:t>quantities</w:t>
      </w:r>
      <w:proofErr w:type="gramEnd"/>
    </w:p>
    <w:p w14:paraId="27BFDB87" w14:textId="48EC65CA" w:rsidR="001020F8" w:rsidRDefault="001020F8" w:rsidP="001020F8">
      <w:pPr>
        <w:numPr>
          <w:ilvl w:val="0"/>
          <w:numId w:val="8"/>
        </w:numPr>
        <w:spacing w:after="0"/>
        <w:ind w:left="709" w:hanging="283"/>
        <w:jc w:val="both"/>
        <w:rPr>
          <w:rFonts w:asciiTheme="minorHAnsi" w:hAnsiTheme="minorHAnsi" w:cstheme="minorHAnsi"/>
          <w:sz w:val="24"/>
          <w:szCs w:val="24"/>
          <w:lang w:val="en-US"/>
        </w:rPr>
      </w:pPr>
      <w:r>
        <w:rPr>
          <w:rFonts w:asciiTheme="minorHAnsi" w:hAnsiTheme="minorHAnsi" w:cstheme="minorHAnsi"/>
          <w:sz w:val="24"/>
          <w:szCs w:val="24"/>
          <w:lang w:val="en-US"/>
        </w:rPr>
        <w:t>Supervise and monitor the installation of all ICT hardware equipment in each primary school</w:t>
      </w:r>
      <w:r w:rsidR="00FF4215">
        <w:rPr>
          <w:rFonts w:asciiTheme="minorHAnsi" w:hAnsiTheme="minorHAnsi" w:cstheme="minorHAnsi"/>
          <w:sz w:val="24"/>
          <w:szCs w:val="24"/>
          <w:lang w:val="en-US"/>
        </w:rPr>
        <w:t xml:space="preserve">, verify the quality of works and </w:t>
      </w:r>
      <w:proofErr w:type="gramStart"/>
      <w:r w:rsidR="00FF4215">
        <w:rPr>
          <w:rFonts w:asciiTheme="minorHAnsi" w:hAnsiTheme="minorHAnsi" w:cstheme="minorHAnsi"/>
          <w:sz w:val="24"/>
          <w:szCs w:val="24"/>
          <w:lang w:val="en-US"/>
        </w:rPr>
        <w:t>quantities</w:t>
      </w:r>
      <w:proofErr w:type="gramEnd"/>
    </w:p>
    <w:p w14:paraId="06559859" w14:textId="77777777" w:rsidR="00CD3D1F" w:rsidRPr="00E8666E" w:rsidRDefault="00CD3D1F" w:rsidP="001020F8">
      <w:pPr>
        <w:spacing w:after="0"/>
        <w:jc w:val="both"/>
        <w:rPr>
          <w:rFonts w:asciiTheme="minorHAnsi" w:hAnsiTheme="minorHAnsi" w:cstheme="minorHAnsi"/>
          <w:sz w:val="24"/>
          <w:szCs w:val="24"/>
          <w:u w:color="000000"/>
          <w:lang w:val="en-US"/>
        </w:rPr>
      </w:pPr>
    </w:p>
    <w:p w14:paraId="1CC23AB1" w14:textId="77777777" w:rsidR="00CD3D1F" w:rsidRPr="00E8666E" w:rsidRDefault="00CD3D1F" w:rsidP="00CD3D1F">
      <w:pPr>
        <w:numPr>
          <w:ilvl w:val="0"/>
          <w:numId w:val="1"/>
        </w:numPr>
        <w:spacing w:after="0"/>
        <w:jc w:val="both"/>
        <w:rPr>
          <w:rFonts w:asciiTheme="minorHAnsi" w:hAnsiTheme="minorHAnsi" w:cstheme="minorHAnsi"/>
          <w:b/>
          <w:sz w:val="24"/>
          <w:szCs w:val="24"/>
          <w:u w:color="000000"/>
          <w:lang w:val="en-US"/>
        </w:rPr>
      </w:pPr>
      <w:r w:rsidRPr="00E8666E">
        <w:rPr>
          <w:rFonts w:asciiTheme="minorHAnsi" w:hAnsiTheme="minorHAnsi" w:cstheme="minorHAnsi"/>
          <w:b/>
          <w:sz w:val="24"/>
          <w:szCs w:val="24"/>
          <w:u w:color="000000"/>
          <w:lang w:val="en-US"/>
        </w:rPr>
        <w:t xml:space="preserve">Expected deliverables/Reporting </w:t>
      </w:r>
      <w:proofErr w:type="gramStart"/>
      <w:r w:rsidRPr="00E8666E">
        <w:rPr>
          <w:rFonts w:asciiTheme="minorHAnsi" w:hAnsiTheme="minorHAnsi" w:cstheme="minorHAnsi"/>
          <w:b/>
          <w:sz w:val="24"/>
          <w:szCs w:val="24"/>
          <w:u w:color="000000"/>
          <w:lang w:val="en-US"/>
        </w:rPr>
        <w:t>obligations</w:t>
      </w:r>
      <w:proofErr w:type="gramEnd"/>
    </w:p>
    <w:p w14:paraId="62526028" w14:textId="77777777" w:rsidR="00CD3D1F" w:rsidRPr="00E8666E" w:rsidRDefault="00CD3D1F" w:rsidP="00CD3D1F">
      <w:pPr>
        <w:spacing w:after="0"/>
        <w:ind w:left="720"/>
        <w:jc w:val="both"/>
        <w:rPr>
          <w:rFonts w:asciiTheme="minorHAnsi" w:hAnsiTheme="minorHAnsi" w:cstheme="minorHAnsi"/>
          <w:b/>
          <w:sz w:val="24"/>
          <w:szCs w:val="24"/>
          <w:u w:color="000000"/>
          <w:lang w:val="en-US"/>
        </w:rPr>
      </w:pPr>
    </w:p>
    <w:p w14:paraId="0D3FBFCB" w14:textId="77777777" w:rsidR="00CD3D1F" w:rsidRPr="00E8666E" w:rsidRDefault="00CD3D1F" w:rsidP="00CD3D1F">
      <w:pPr>
        <w:spacing w:after="0"/>
        <w:jc w:val="both"/>
        <w:rPr>
          <w:rFonts w:asciiTheme="minorHAnsi" w:hAnsiTheme="minorHAnsi" w:cstheme="minorHAnsi"/>
          <w:sz w:val="24"/>
          <w:szCs w:val="24"/>
          <w:u w:color="000000"/>
          <w:lang w:val="en-US"/>
        </w:rPr>
      </w:pPr>
      <w:r w:rsidRPr="00E8666E">
        <w:rPr>
          <w:rFonts w:asciiTheme="minorHAnsi" w:hAnsiTheme="minorHAnsi" w:cstheme="minorHAnsi"/>
          <w:sz w:val="24"/>
          <w:szCs w:val="24"/>
          <w:u w:color="000000"/>
          <w:lang w:val="en-US"/>
        </w:rPr>
        <w:t>The expected deliverables are as follows:</w:t>
      </w:r>
    </w:p>
    <w:p w14:paraId="61AD7961" w14:textId="77777777" w:rsidR="00CD3D1F" w:rsidRPr="00E8666E" w:rsidRDefault="00CD3D1F" w:rsidP="00CD3D1F">
      <w:pPr>
        <w:spacing w:after="0"/>
        <w:jc w:val="both"/>
        <w:rPr>
          <w:rFonts w:asciiTheme="minorHAnsi" w:hAnsiTheme="minorHAnsi" w:cstheme="minorHAnsi"/>
          <w:b/>
          <w:sz w:val="24"/>
          <w:szCs w:val="24"/>
          <w:u w:color="000000"/>
          <w:lang w:val="en-US"/>
        </w:rPr>
      </w:pPr>
    </w:p>
    <w:p w14:paraId="571665A3" w14:textId="02818F3E" w:rsidR="0064707F" w:rsidRPr="0064707F" w:rsidRDefault="00CD3D1F" w:rsidP="00CD3D1F">
      <w:pPr>
        <w:numPr>
          <w:ilvl w:val="0"/>
          <w:numId w:val="6"/>
        </w:numPr>
        <w:spacing w:after="0"/>
        <w:jc w:val="both"/>
        <w:rPr>
          <w:rFonts w:asciiTheme="minorHAnsi" w:hAnsiTheme="minorHAnsi" w:cstheme="minorHAnsi"/>
          <w:sz w:val="24"/>
          <w:szCs w:val="24"/>
          <w:u w:color="000000"/>
          <w:lang w:val="en-US"/>
        </w:rPr>
      </w:pPr>
      <w:r w:rsidRPr="0064707F">
        <w:rPr>
          <w:rFonts w:asciiTheme="minorHAnsi" w:hAnsiTheme="minorHAnsi" w:cstheme="minorHAnsi"/>
          <w:sz w:val="24"/>
          <w:szCs w:val="24"/>
          <w:u w:color="000000"/>
        </w:rPr>
        <w:t xml:space="preserve">Report </w:t>
      </w:r>
      <w:r w:rsidRPr="0064707F">
        <w:rPr>
          <w:rFonts w:asciiTheme="minorHAnsi" w:hAnsiTheme="minorHAnsi" w:cstheme="minorHAnsi"/>
          <w:sz w:val="24"/>
          <w:szCs w:val="24"/>
          <w:u w:color="000000"/>
          <w:lang w:val="en-US"/>
        </w:rPr>
        <w:t>encompassing the</w:t>
      </w:r>
      <w:r w:rsidR="0064707F">
        <w:rPr>
          <w:rFonts w:asciiTheme="minorHAnsi" w:hAnsiTheme="minorHAnsi" w:cstheme="minorHAnsi"/>
          <w:sz w:val="24"/>
          <w:szCs w:val="24"/>
          <w:u w:color="000000"/>
          <w:lang w:val="en-US"/>
        </w:rPr>
        <w:t xml:space="preserve"> </w:t>
      </w:r>
      <w:r w:rsidR="00AE7E92">
        <w:rPr>
          <w:rFonts w:asciiTheme="minorHAnsi" w:hAnsiTheme="minorHAnsi" w:cstheme="minorHAnsi"/>
          <w:sz w:val="24"/>
          <w:szCs w:val="24"/>
          <w:u w:color="000000"/>
          <w:lang w:val="en-US"/>
        </w:rPr>
        <w:t>supervision</w:t>
      </w:r>
      <w:r w:rsidR="0064707F">
        <w:rPr>
          <w:rFonts w:asciiTheme="minorHAnsi" w:hAnsiTheme="minorHAnsi" w:cstheme="minorHAnsi"/>
          <w:sz w:val="24"/>
          <w:szCs w:val="24"/>
          <w:u w:color="000000"/>
          <w:lang w:val="en-US"/>
        </w:rPr>
        <w:t xml:space="preserve"> of the installed e</w:t>
      </w:r>
      <w:r w:rsidR="0064707F">
        <w:rPr>
          <w:rFonts w:asciiTheme="minorHAnsi" w:hAnsiTheme="minorHAnsi" w:cstheme="minorHAnsi"/>
          <w:sz w:val="24"/>
          <w:szCs w:val="24"/>
          <w:lang w:val="en-US"/>
        </w:rPr>
        <w:t>lectrical infrastructure in the ICT room in each primary school, including photos of each ICT room</w:t>
      </w:r>
      <w:r w:rsidR="00FF4215">
        <w:rPr>
          <w:rFonts w:asciiTheme="minorHAnsi" w:hAnsiTheme="minorHAnsi" w:cstheme="minorHAnsi"/>
          <w:sz w:val="24"/>
          <w:szCs w:val="24"/>
          <w:lang w:val="en-US"/>
        </w:rPr>
        <w:t>, and/or</w:t>
      </w:r>
    </w:p>
    <w:p w14:paraId="11461188" w14:textId="20E19703" w:rsidR="0064707F" w:rsidRPr="0064707F" w:rsidRDefault="0064707F" w:rsidP="0064707F">
      <w:pPr>
        <w:numPr>
          <w:ilvl w:val="0"/>
          <w:numId w:val="6"/>
        </w:numPr>
        <w:spacing w:after="0"/>
        <w:jc w:val="both"/>
        <w:rPr>
          <w:rFonts w:asciiTheme="minorHAnsi" w:hAnsiTheme="minorHAnsi" w:cstheme="minorHAnsi"/>
          <w:sz w:val="24"/>
          <w:szCs w:val="24"/>
          <w:u w:color="000000"/>
          <w:lang w:val="en-US"/>
        </w:rPr>
      </w:pPr>
      <w:r w:rsidRPr="0064707F">
        <w:rPr>
          <w:rFonts w:asciiTheme="minorHAnsi" w:hAnsiTheme="minorHAnsi" w:cstheme="minorHAnsi"/>
          <w:sz w:val="24"/>
          <w:szCs w:val="24"/>
          <w:u w:color="000000"/>
        </w:rPr>
        <w:t xml:space="preserve">Report </w:t>
      </w:r>
      <w:r w:rsidRPr="0064707F">
        <w:rPr>
          <w:rFonts w:asciiTheme="minorHAnsi" w:hAnsiTheme="minorHAnsi" w:cstheme="minorHAnsi"/>
          <w:sz w:val="24"/>
          <w:szCs w:val="24"/>
          <w:u w:color="000000"/>
          <w:lang w:val="en-US"/>
        </w:rPr>
        <w:t>encompassing the</w:t>
      </w:r>
      <w:r>
        <w:rPr>
          <w:rFonts w:asciiTheme="minorHAnsi" w:hAnsiTheme="minorHAnsi" w:cstheme="minorHAnsi"/>
          <w:sz w:val="24"/>
          <w:szCs w:val="24"/>
          <w:u w:color="000000"/>
          <w:lang w:val="en-US"/>
        </w:rPr>
        <w:t xml:space="preserve"> </w:t>
      </w:r>
      <w:r w:rsidR="00AE7E92">
        <w:rPr>
          <w:rFonts w:asciiTheme="minorHAnsi" w:hAnsiTheme="minorHAnsi" w:cstheme="minorHAnsi"/>
          <w:sz w:val="24"/>
          <w:szCs w:val="24"/>
          <w:u w:color="000000"/>
          <w:lang w:val="en-US"/>
        </w:rPr>
        <w:t xml:space="preserve">supervision </w:t>
      </w:r>
      <w:r>
        <w:rPr>
          <w:rFonts w:asciiTheme="minorHAnsi" w:hAnsiTheme="minorHAnsi" w:cstheme="minorHAnsi"/>
          <w:sz w:val="24"/>
          <w:szCs w:val="24"/>
          <w:u w:color="000000"/>
          <w:lang w:val="en-US"/>
        </w:rPr>
        <w:t xml:space="preserve">of the installed </w:t>
      </w:r>
      <w:r>
        <w:rPr>
          <w:rFonts w:asciiTheme="minorHAnsi" w:hAnsiTheme="minorHAnsi" w:cstheme="minorHAnsi"/>
          <w:sz w:val="24"/>
          <w:szCs w:val="24"/>
          <w:lang w:val="en-US"/>
        </w:rPr>
        <w:t>network infrastructure in the ICT room in each primary school, including photos of each ICT room</w:t>
      </w:r>
      <w:r w:rsidR="00FF4215">
        <w:rPr>
          <w:rFonts w:asciiTheme="minorHAnsi" w:hAnsiTheme="minorHAnsi" w:cstheme="minorHAnsi"/>
          <w:sz w:val="24"/>
          <w:szCs w:val="24"/>
          <w:lang w:val="en-US"/>
        </w:rPr>
        <w:t>, and/or</w:t>
      </w:r>
    </w:p>
    <w:p w14:paraId="481B56C9" w14:textId="096B1174" w:rsidR="0064707F" w:rsidRPr="0064707F" w:rsidRDefault="0064707F" w:rsidP="0064707F">
      <w:pPr>
        <w:numPr>
          <w:ilvl w:val="0"/>
          <w:numId w:val="6"/>
        </w:numPr>
        <w:spacing w:after="0"/>
        <w:jc w:val="both"/>
        <w:rPr>
          <w:rFonts w:asciiTheme="minorHAnsi" w:hAnsiTheme="minorHAnsi" w:cstheme="minorHAnsi"/>
          <w:sz w:val="24"/>
          <w:szCs w:val="24"/>
          <w:u w:color="000000"/>
          <w:lang w:val="en-US"/>
        </w:rPr>
      </w:pPr>
      <w:r w:rsidRPr="0064707F">
        <w:rPr>
          <w:rFonts w:asciiTheme="minorHAnsi" w:hAnsiTheme="minorHAnsi" w:cstheme="minorHAnsi"/>
          <w:sz w:val="24"/>
          <w:szCs w:val="24"/>
          <w:u w:color="000000"/>
        </w:rPr>
        <w:t xml:space="preserve">Report </w:t>
      </w:r>
      <w:r w:rsidRPr="0064707F">
        <w:rPr>
          <w:rFonts w:asciiTheme="minorHAnsi" w:hAnsiTheme="minorHAnsi" w:cstheme="minorHAnsi"/>
          <w:sz w:val="24"/>
          <w:szCs w:val="24"/>
          <w:u w:color="000000"/>
          <w:lang w:val="en-US"/>
        </w:rPr>
        <w:t>encompassing the</w:t>
      </w:r>
      <w:r>
        <w:rPr>
          <w:rFonts w:asciiTheme="minorHAnsi" w:hAnsiTheme="minorHAnsi" w:cstheme="minorHAnsi"/>
          <w:sz w:val="24"/>
          <w:szCs w:val="24"/>
          <w:u w:color="000000"/>
          <w:lang w:val="en-US"/>
        </w:rPr>
        <w:t xml:space="preserve"> </w:t>
      </w:r>
      <w:r w:rsidR="00AE7E92">
        <w:rPr>
          <w:rFonts w:asciiTheme="minorHAnsi" w:hAnsiTheme="minorHAnsi" w:cstheme="minorHAnsi"/>
          <w:sz w:val="24"/>
          <w:szCs w:val="24"/>
          <w:u w:color="000000"/>
          <w:lang w:val="en-US"/>
        </w:rPr>
        <w:t xml:space="preserve">supervision </w:t>
      </w:r>
      <w:r>
        <w:rPr>
          <w:rFonts w:asciiTheme="minorHAnsi" w:hAnsiTheme="minorHAnsi" w:cstheme="minorHAnsi"/>
          <w:sz w:val="24"/>
          <w:szCs w:val="24"/>
          <w:u w:color="000000"/>
          <w:lang w:val="en-US"/>
        </w:rPr>
        <w:t xml:space="preserve">of the installed </w:t>
      </w:r>
      <w:r>
        <w:rPr>
          <w:rFonts w:asciiTheme="minorHAnsi" w:hAnsiTheme="minorHAnsi" w:cstheme="minorHAnsi"/>
          <w:sz w:val="24"/>
          <w:szCs w:val="24"/>
          <w:lang w:val="en-US"/>
        </w:rPr>
        <w:t>ICT hardware equipment in the ICT rooms in each primary school, including photos of each ICT room</w:t>
      </w:r>
      <w:r w:rsidR="00FF4215">
        <w:rPr>
          <w:rFonts w:asciiTheme="minorHAnsi" w:hAnsiTheme="minorHAnsi" w:cstheme="minorHAnsi"/>
          <w:sz w:val="24"/>
          <w:szCs w:val="24"/>
          <w:lang w:val="en-US"/>
        </w:rPr>
        <w:t>, and/or</w:t>
      </w:r>
    </w:p>
    <w:p w14:paraId="5BDD48B1" w14:textId="77777777" w:rsidR="00CD3D1F" w:rsidRPr="00E8666E" w:rsidRDefault="00CD3D1F" w:rsidP="00CD3D1F">
      <w:pPr>
        <w:spacing w:after="0"/>
        <w:jc w:val="both"/>
        <w:rPr>
          <w:rFonts w:asciiTheme="minorHAnsi" w:hAnsiTheme="minorHAnsi" w:cstheme="minorHAnsi"/>
          <w:sz w:val="24"/>
          <w:szCs w:val="24"/>
          <w:u w:color="000000"/>
          <w:lang w:val="en-US"/>
        </w:rPr>
      </w:pPr>
    </w:p>
    <w:p w14:paraId="533A88D0" w14:textId="77777777" w:rsidR="00CD3D1F" w:rsidRPr="00E8666E" w:rsidRDefault="00CD3D1F" w:rsidP="00CD3D1F">
      <w:pPr>
        <w:spacing w:after="0"/>
        <w:jc w:val="both"/>
        <w:rPr>
          <w:rFonts w:asciiTheme="minorHAnsi" w:hAnsiTheme="minorHAnsi" w:cstheme="minorHAnsi"/>
          <w:sz w:val="24"/>
          <w:szCs w:val="24"/>
          <w:u w:color="000000"/>
          <w:lang w:val="en-US"/>
        </w:rPr>
      </w:pPr>
      <w:r w:rsidRPr="00E8666E">
        <w:rPr>
          <w:rFonts w:asciiTheme="minorHAnsi" w:hAnsiTheme="minorHAnsi" w:cstheme="minorHAnsi"/>
          <w:sz w:val="24"/>
          <w:szCs w:val="24"/>
          <w:u w:color="000000"/>
        </w:rPr>
        <w:t xml:space="preserve">All deliverables shall be prepared in Macedonian </w:t>
      </w:r>
      <w:r w:rsidR="00163E9F" w:rsidRPr="00E8666E">
        <w:rPr>
          <w:rFonts w:asciiTheme="minorHAnsi" w:hAnsiTheme="minorHAnsi" w:cstheme="minorHAnsi"/>
          <w:sz w:val="24"/>
          <w:szCs w:val="24"/>
          <w:u w:color="000000"/>
          <w:lang w:val="en-US"/>
        </w:rPr>
        <w:t xml:space="preserve">language </w:t>
      </w:r>
      <w:r w:rsidRPr="00E8666E">
        <w:rPr>
          <w:rFonts w:asciiTheme="minorHAnsi" w:hAnsiTheme="minorHAnsi" w:cstheme="minorHAnsi"/>
          <w:sz w:val="24"/>
          <w:szCs w:val="24"/>
          <w:u w:color="000000"/>
        </w:rPr>
        <w:t xml:space="preserve">and will be reviewed and approved by the </w:t>
      </w:r>
      <w:r w:rsidRPr="00E8666E">
        <w:rPr>
          <w:rFonts w:asciiTheme="minorHAnsi" w:hAnsiTheme="minorHAnsi" w:cstheme="minorHAnsi"/>
          <w:sz w:val="24"/>
          <w:szCs w:val="24"/>
          <w:u w:color="000000"/>
          <w:lang w:val="en-US"/>
        </w:rPr>
        <w:t xml:space="preserve">PEIP IT Specialist and </w:t>
      </w:r>
      <w:r w:rsidRPr="00E8666E">
        <w:rPr>
          <w:rFonts w:asciiTheme="minorHAnsi" w:hAnsiTheme="minorHAnsi" w:cstheme="minorHAnsi"/>
          <w:sz w:val="24"/>
          <w:szCs w:val="24"/>
          <w:u w:color="000000"/>
        </w:rPr>
        <w:t>Project Director</w:t>
      </w:r>
      <w:r w:rsidRPr="00E8666E">
        <w:rPr>
          <w:rFonts w:asciiTheme="minorHAnsi" w:hAnsiTheme="minorHAnsi" w:cstheme="minorHAnsi"/>
          <w:sz w:val="24"/>
          <w:szCs w:val="24"/>
          <w:u w:color="000000"/>
          <w:lang w:val="en-US"/>
        </w:rPr>
        <w:t>.</w:t>
      </w:r>
    </w:p>
    <w:p w14:paraId="079F7D97" w14:textId="77777777" w:rsidR="00CD3D1F" w:rsidRPr="00E8666E" w:rsidRDefault="00CD3D1F" w:rsidP="00CD3D1F">
      <w:pPr>
        <w:spacing w:after="0"/>
        <w:jc w:val="both"/>
        <w:rPr>
          <w:rFonts w:asciiTheme="minorHAnsi" w:hAnsiTheme="minorHAnsi" w:cstheme="minorHAnsi"/>
          <w:sz w:val="24"/>
          <w:szCs w:val="24"/>
          <w:u w:color="C00000"/>
          <w:lang w:val="en-US"/>
        </w:rPr>
      </w:pPr>
    </w:p>
    <w:p w14:paraId="0CA1BE29" w14:textId="77777777" w:rsidR="00CD3D1F" w:rsidRPr="00E8666E" w:rsidRDefault="00CD3D1F" w:rsidP="00CD3D1F">
      <w:pPr>
        <w:numPr>
          <w:ilvl w:val="0"/>
          <w:numId w:val="1"/>
        </w:numPr>
        <w:spacing w:after="0"/>
        <w:jc w:val="both"/>
        <w:rPr>
          <w:rFonts w:asciiTheme="minorHAnsi" w:hAnsiTheme="minorHAnsi" w:cstheme="minorHAnsi"/>
          <w:b/>
          <w:sz w:val="24"/>
          <w:szCs w:val="24"/>
          <w:u w:color="000000"/>
          <w:lang w:val="en-US"/>
        </w:rPr>
      </w:pPr>
      <w:r w:rsidRPr="00E8666E">
        <w:rPr>
          <w:rFonts w:asciiTheme="minorHAnsi" w:hAnsiTheme="minorHAnsi" w:cstheme="minorHAnsi"/>
          <w:b/>
          <w:sz w:val="24"/>
          <w:szCs w:val="24"/>
          <w:u w:color="000000"/>
          <w:lang w:val="en-US"/>
        </w:rPr>
        <w:t>Minimum Qualifications</w:t>
      </w:r>
    </w:p>
    <w:p w14:paraId="3408D621" w14:textId="77777777" w:rsidR="000D05C7" w:rsidRDefault="000D05C7">
      <w:pPr>
        <w:jc w:val="both"/>
        <w:rPr>
          <w:rFonts w:cstheme="minorHAnsi"/>
          <w:lang w:val="en-US"/>
        </w:rPr>
      </w:pPr>
    </w:p>
    <w:p w14:paraId="520B8269" w14:textId="72E93A2B" w:rsidR="00C136BE" w:rsidRDefault="00E914CC">
      <w:pPr>
        <w:jc w:val="both"/>
        <w:rPr>
          <w:rFonts w:asciiTheme="minorHAnsi" w:hAnsiTheme="minorHAnsi" w:cstheme="minorHAnsi"/>
          <w:sz w:val="24"/>
          <w:szCs w:val="24"/>
          <w:u w:color="000000"/>
        </w:rPr>
      </w:pPr>
      <w:r w:rsidRPr="001D2892">
        <w:rPr>
          <w:rFonts w:asciiTheme="minorHAnsi" w:hAnsiTheme="minorHAnsi" w:cstheme="minorHAnsi"/>
          <w:sz w:val="24"/>
          <w:szCs w:val="24"/>
          <w:u w:color="000000"/>
        </w:rPr>
        <w:t xml:space="preserve">The qualification requirements of the Consultant are: </w:t>
      </w:r>
    </w:p>
    <w:p w14:paraId="2FA7730E" w14:textId="54089451" w:rsidR="000D391C" w:rsidRDefault="000D391C" w:rsidP="000D391C">
      <w:pPr>
        <w:pStyle w:val="ListParagraph"/>
        <w:numPr>
          <w:ilvl w:val="0"/>
          <w:numId w:val="16"/>
        </w:numPr>
        <w:jc w:val="both"/>
        <w:rPr>
          <w:rFonts w:asciiTheme="minorHAnsi" w:hAnsiTheme="minorHAnsi" w:cstheme="minorHAnsi"/>
          <w:sz w:val="24"/>
          <w:szCs w:val="24"/>
          <w:u w:color="000000"/>
          <w:lang w:val="en-US"/>
        </w:rPr>
      </w:pPr>
      <w:r>
        <w:rPr>
          <w:rFonts w:asciiTheme="minorHAnsi" w:hAnsiTheme="minorHAnsi" w:cstheme="minorHAnsi"/>
          <w:sz w:val="24"/>
          <w:szCs w:val="24"/>
          <w:u w:color="000000"/>
          <w:lang w:val="en-US"/>
        </w:rPr>
        <w:t xml:space="preserve">University degree in IT or technical </w:t>
      </w:r>
      <w:proofErr w:type="gramStart"/>
      <w:r>
        <w:rPr>
          <w:rFonts w:asciiTheme="minorHAnsi" w:hAnsiTheme="minorHAnsi" w:cstheme="minorHAnsi"/>
          <w:sz w:val="24"/>
          <w:szCs w:val="24"/>
          <w:u w:color="000000"/>
          <w:lang w:val="en-US"/>
        </w:rPr>
        <w:t>sciences;</w:t>
      </w:r>
      <w:proofErr w:type="gramEnd"/>
    </w:p>
    <w:p w14:paraId="78696C25" w14:textId="3D4DAEF1" w:rsidR="000D391C" w:rsidRDefault="000D391C" w:rsidP="000D391C">
      <w:pPr>
        <w:pStyle w:val="ListParagraph"/>
        <w:numPr>
          <w:ilvl w:val="0"/>
          <w:numId w:val="16"/>
        </w:numPr>
        <w:jc w:val="both"/>
        <w:rPr>
          <w:rFonts w:asciiTheme="minorHAnsi" w:hAnsiTheme="minorHAnsi" w:cstheme="minorHAnsi"/>
          <w:sz w:val="24"/>
          <w:szCs w:val="24"/>
          <w:u w:color="000000"/>
          <w:lang w:val="en-US"/>
        </w:rPr>
      </w:pPr>
      <w:r>
        <w:rPr>
          <w:rFonts w:asciiTheme="minorHAnsi" w:hAnsiTheme="minorHAnsi" w:cstheme="minorHAnsi"/>
          <w:sz w:val="24"/>
          <w:szCs w:val="24"/>
          <w:u w:color="000000"/>
          <w:lang w:val="en-US"/>
        </w:rPr>
        <w:t xml:space="preserve">At least 10 years proven experience in working network projects and network </w:t>
      </w:r>
      <w:proofErr w:type="gramStart"/>
      <w:r>
        <w:rPr>
          <w:rFonts w:asciiTheme="minorHAnsi" w:hAnsiTheme="minorHAnsi" w:cstheme="minorHAnsi"/>
          <w:sz w:val="24"/>
          <w:szCs w:val="24"/>
          <w:u w:color="000000"/>
          <w:lang w:val="en-US"/>
        </w:rPr>
        <w:t>solutions;</w:t>
      </w:r>
      <w:proofErr w:type="gramEnd"/>
    </w:p>
    <w:p w14:paraId="5E61679F" w14:textId="0F78D631" w:rsidR="000D391C" w:rsidRDefault="000D391C" w:rsidP="000D391C">
      <w:pPr>
        <w:pStyle w:val="ListParagraph"/>
        <w:numPr>
          <w:ilvl w:val="0"/>
          <w:numId w:val="16"/>
        </w:numPr>
        <w:jc w:val="both"/>
        <w:rPr>
          <w:rFonts w:asciiTheme="minorHAnsi" w:hAnsiTheme="minorHAnsi" w:cstheme="minorHAnsi"/>
          <w:sz w:val="24"/>
          <w:szCs w:val="24"/>
          <w:u w:color="000000"/>
          <w:lang w:val="en-US"/>
        </w:rPr>
      </w:pPr>
      <w:r>
        <w:rPr>
          <w:rFonts w:asciiTheme="minorHAnsi" w:hAnsiTheme="minorHAnsi" w:cstheme="minorHAnsi"/>
          <w:sz w:val="24"/>
          <w:szCs w:val="24"/>
          <w:u w:color="000000"/>
          <w:lang w:val="en-US"/>
        </w:rPr>
        <w:t>Certificates that demonstrate capacity to understand network projects and evaluate network projects from multiple vendors;</w:t>
      </w:r>
    </w:p>
    <w:p w14:paraId="29BDCA2D" w14:textId="5A2A631F" w:rsidR="000D391C" w:rsidRDefault="000D391C" w:rsidP="000D391C">
      <w:pPr>
        <w:pStyle w:val="ListParagraph"/>
        <w:numPr>
          <w:ilvl w:val="0"/>
          <w:numId w:val="16"/>
        </w:numPr>
        <w:jc w:val="both"/>
        <w:rPr>
          <w:rFonts w:asciiTheme="minorHAnsi" w:hAnsiTheme="minorHAnsi" w:cstheme="minorHAnsi"/>
          <w:sz w:val="24"/>
          <w:szCs w:val="24"/>
          <w:u w:color="000000"/>
          <w:lang w:val="en-US"/>
        </w:rPr>
      </w:pPr>
      <w:r>
        <w:rPr>
          <w:rFonts w:asciiTheme="minorHAnsi" w:hAnsiTheme="minorHAnsi" w:cstheme="minorHAnsi"/>
          <w:sz w:val="24"/>
          <w:szCs w:val="24"/>
          <w:u w:color="000000"/>
          <w:lang w:val="en-US"/>
        </w:rPr>
        <w:t>Capability to work with tight deadlines and travel on short notice throughout the entire country of North Macedonia</w:t>
      </w:r>
    </w:p>
    <w:p w14:paraId="27297F78" w14:textId="6E3E79E8" w:rsidR="001F61E0" w:rsidRDefault="001F61E0" w:rsidP="000D391C">
      <w:pPr>
        <w:pStyle w:val="ListParagraph"/>
        <w:numPr>
          <w:ilvl w:val="0"/>
          <w:numId w:val="16"/>
        </w:numPr>
        <w:jc w:val="both"/>
        <w:rPr>
          <w:rFonts w:asciiTheme="minorHAnsi" w:hAnsiTheme="minorHAnsi" w:cstheme="minorHAnsi"/>
          <w:sz w:val="24"/>
          <w:szCs w:val="24"/>
          <w:u w:color="000000"/>
          <w:lang w:val="en-US"/>
        </w:rPr>
      </w:pPr>
      <w:r>
        <w:rPr>
          <w:rFonts w:asciiTheme="minorHAnsi" w:hAnsiTheme="minorHAnsi" w:cstheme="minorHAnsi"/>
          <w:sz w:val="24"/>
          <w:szCs w:val="24"/>
          <w:u w:color="000000"/>
          <w:lang w:val="en-US"/>
        </w:rPr>
        <w:t xml:space="preserve">Driving </w:t>
      </w:r>
      <w:proofErr w:type="spellStart"/>
      <w:r>
        <w:rPr>
          <w:rFonts w:asciiTheme="minorHAnsi" w:hAnsiTheme="minorHAnsi" w:cstheme="minorHAnsi"/>
          <w:sz w:val="24"/>
          <w:szCs w:val="24"/>
          <w:u w:color="000000"/>
          <w:lang w:val="en-US"/>
        </w:rPr>
        <w:t>licence</w:t>
      </w:r>
      <w:proofErr w:type="spellEnd"/>
    </w:p>
    <w:p w14:paraId="6DD7B955" w14:textId="2FE2BFE5" w:rsidR="001F61E0" w:rsidRDefault="001F61E0" w:rsidP="000D391C">
      <w:pPr>
        <w:pStyle w:val="ListParagraph"/>
        <w:numPr>
          <w:ilvl w:val="0"/>
          <w:numId w:val="16"/>
        </w:numPr>
        <w:jc w:val="both"/>
        <w:rPr>
          <w:rFonts w:asciiTheme="minorHAnsi" w:hAnsiTheme="minorHAnsi" w:cstheme="minorHAnsi"/>
          <w:sz w:val="24"/>
          <w:szCs w:val="24"/>
          <w:u w:color="000000"/>
          <w:lang w:val="en-US"/>
        </w:rPr>
      </w:pPr>
      <w:r>
        <w:rPr>
          <w:rFonts w:asciiTheme="minorHAnsi" w:hAnsiTheme="minorHAnsi" w:cstheme="minorHAnsi"/>
          <w:sz w:val="24"/>
          <w:szCs w:val="24"/>
          <w:u w:color="000000"/>
          <w:lang w:val="en-US"/>
        </w:rPr>
        <w:t>Knowledge of Macedonian and English language</w:t>
      </w:r>
    </w:p>
    <w:p w14:paraId="4DCE5E88" w14:textId="77777777" w:rsidR="00CD3D1F" w:rsidRPr="00E8666E" w:rsidRDefault="00CD3D1F" w:rsidP="000D05C7">
      <w:pPr>
        <w:spacing w:after="0"/>
        <w:jc w:val="both"/>
        <w:rPr>
          <w:rFonts w:asciiTheme="minorHAnsi" w:eastAsia="Times New Roman" w:hAnsiTheme="minorHAnsi" w:cstheme="minorHAnsi"/>
          <w:sz w:val="24"/>
          <w:szCs w:val="24"/>
          <w:lang w:val="en-US"/>
        </w:rPr>
      </w:pPr>
    </w:p>
    <w:p w14:paraId="010D6EA9" w14:textId="77777777" w:rsidR="00CD3D1F" w:rsidRPr="00E8666E" w:rsidRDefault="00CD3D1F" w:rsidP="00CD3D1F">
      <w:pPr>
        <w:pStyle w:val="ListParagraph"/>
        <w:numPr>
          <w:ilvl w:val="0"/>
          <w:numId w:val="1"/>
        </w:numPr>
        <w:autoSpaceDE w:val="0"/>
        <w:autoSpaceDN w:val="0"/>
        <w:adjustRightInd w:val="0"/>
        <w:spacing w:after="240" w:line="240" w:lineRule="auto"/>
        <w:contextualSpacing w:val="0"/>
        <w:jc w:val="both"/>
        <w:rPr>
          <w:rFonts w:asciiTheme="minorHAnsi" w:eastAsia="Times New Roman" w:hAnsiTheme="minorHAnsi" w:cstheme="minorHAnsi"/>
          <w:b/>
          <w:sz w:val="24"/>
          <w:szCs w:val="24"/>
        </w:rPr>
      </w:pPr>
      <w:r w:rsidRPr="00E8666E">
        <w:rPr>
          <w:rFonts w:asciiTheme="minorHAnsi" w:eastAsia="Times New Roman" w:hAnsiTheme="minorHAnsi" w:cstheme="minorHAnsi"/>
          <w:b/>
          <w:sz w:val="24"/>
          <w:szCs w:val="24"/>
          <w:lang w:val="en-US"/>
        </w:rPr>
        <w:t>C</w:t>
      </w:r>
      <w:r w:rsidRPr="00E8666E">
        <w:rPr>
          <w:rFonts w:asciiTheme="minorHAnsi" w:eastAsia="Times New Roman" w:hAnsiTheme="minorHAnsi" w:cstheme="minorHAnsi"/>
          <w:b/>
          <w:sz w:val="24"/>
          <w:szCs w:val="24"/>
        </w:rPr>
        <w:t>ontract arrangements and duration of assignment</w:t>
      </w:r>
    </w:p>
    <w:p w14:paraId="7B5B0868" w14:textId="0F11691C" w:rsidR="00CD3D1F" w:rsidRPr="00E8666E" w:rsidRDefault="00CD3D1F" w:rsidP="00CD3D1F">
      <w:pPr>
        <w:spacing w:after="0"/>
        <w:jc w:val="both"/>
        <w:rPr>
          <w:rFonts w:asciiTheme="minorHAnsi" w:hAnsiTheme="minorHAnsi" w:cstheme="minorHAnsi"/>
          <w:sz w:val="24"/>
          <w:szCs w:val="24"/>
          <w:u w:color="000000"/>
          <w:lang w:val="en-US"/>
        </w:rPr>
      </w:pPr>
      <w:r w:rsidRPr="00E8666E">
        <w:rPr>
          <w:rFonts w:asciiTheme="minorHAnsi" w:hAnsiTheme="minorHAnsi" w:cstheme="minorHAnsi"/>
          <w:sz w:val="24"/>
          <w:szCs w:val="24"/>
          <w:u w:color="000000"/>
          <w:lang w:val="en-US"/>
        </w:rPr>
        <w:t xml:space="preserve">The </w:t>
      </w:r>
      <w:r w:rsidR="004C11A0" w:rsidRPr="00E8666E">
        <w:rPr>
          <w:rFonts w:asciiTheme="minorHAnsi" w:hAnsiTheme="minorHAnsi" w:cstheme="minorHAnsi"/>
          <w:sz w:val="24"/>
          <w:szCs w:val="24"/>
          <w:u w:color="000000"/>
          <w:lang w:val="en-US"/>
        </w:rPr>
        <w:t xml:space="preserve">expected </w:t>
      </w:r>
      <w:r w:rsidRPr="00E8666E">
        <w:rPr>
          <w:rFonts w:asciiTheme="minorHAnsi" w:hAnsiTheme="minorHAnsi" w:cstheme="minorHAnsi"/>
          <w:sz w:val="24"/>
          <w:szCs w:val="24"/>
          <w:u w:color="000000"/>
          <w:lang w:val="en-US"/>
        </w:rPr>
        <w:t xml:space="preserve">duration of this </w:t>
      </w:r>
      <w:r w:rsidRPr="000D391C">
        <w:rPr>
          <w:rFonts w:asciiTheme="minorHAnsi" w:hAnsiTheme="minorHAnsi" w:cstheme="minorHAnsi"/>
          <w:sz w:val="24"/>
          <w:szCs w:val="24"/>
          <w:u w:color="000000"/>
          <w:lang w:val="en-US"/>
        </w:rPr>
        <w:t xml:space="preserve">assignment </w:t>
      </w:r>
      <w:r w:rsidR="004C11A0" w:rsidRPr="000D391C">
        <w:rPr>
          <w:rFonts w:asciiTheme="minorHAnsi" w:hAnsiTheme="minorHAnsi" w:cstheme="minorHAnsi"/>
          <w:sz w:val="24"/>
          <w:szCs w:val="24"/>
          <w:u w:color="000000"/>
          <w:lang w:val="en-US"/>
        </w:rPr>
        <w:t>is</w:t>
      </w:r>
      <w:r w:rsidRPr="000D391C">
        <w:rPr>
          <w:rFonts w:asciiTheme="minorHAnsi" w:hAnsiTheme="minorHAnsi" w:cstheme="minorHAnsi"/>
          <w:sz w:val="24"/>
          <w:szCs w:val="24"/>
          <w:u w:color="000000"/>
          <w:lang w:val="en-US"/>
        </w:rPr>
        <w:t xml:space="preserve"> </w:t>
      </w:r>
      <w:r w:rsidR="000D05C7" w:rsidRPr="000D391C">
        <w:rPr>
          <w:rFonts w:asciiTheme="minorHAnsi" w:hAnsiTheme="minorHAnsi" w:cstheme="minorHAnsi"/>
          <w:sz w:val="24"/>
          <w:szCs w:val="24"/>
          <w:u w:color="000000"/>
          <w:lang w:val="en-US"/>
        </w:rPr>
        <w:t>4</w:t>
      </w:r>
      <w:r w:rsidRPr="000D391C">
        <w:rPr>
          <w:rFonts w:asciiTheme="minorHAnsi" w:hAnsiTheme="minorHAnsi" w:cstheme="minorHAnsi"/>
          <w:sz w:val="24"/>
          <w:szCs w:val="24"/>
          <w:u w:color="000000"/>
          <w:lang w:val="en-US"/>
        </w:rPr>
        <w:t xml:space="preserve"> months</w:t>
      </w:r>
      <w:r w:rsidR="000D391C" w:rsidRPr="000D391C">
        <w:rPr>
          <w:rFonts w:asciiTheme="minorHAnsi" w:hAnsiTheme="minorHAnsi" w:cstheme="minorHAnsi"/>
          <w:sz w:val="24"/>
          <w:szCs w:val="24"/>
          <w:u w:color="000000"/>
          <w:lang w:val="en-US"/>
        </w:rPr>
        <w:t xml:space="preserve"> with 30 staff days input</w:t>
      </w:r>
      <w:r w:rsidRPr="000D391C">
        <w:rPr>
          <w:rFonts w:asciiTheme="minorHAnsi" w:hAnsiTheme="minorHAnsi" w:cstheme="minorHAnsi"/>
          <w:sz w:val="24"/>
          <w:szCs w:val="24"/>
          <w:u w:color="000000"/>
          <w:lang w:val="en-US"/>
        </w:rPr>
        <w:t>. Expe</w:t>
      </w:r>
      <w:r w:rsidR="001F1E58" w:rsidRPr="000D391C">
        <w:rPr>
          <w:rFonts w:asciiTheme="minorHAnsi" w:hAnsiTheme="minorHAnsi" w:cstheme="minorHAnsi"/>
          <w:sz w:val="24"/>
          <w:szCs w:val="24"/>
          <w:u w:color="000000"/>
          <w:lang w:val="en-US"/>
        </w:rPr>
        <w:t xml:space="preserve">cted start of services is </w:t>
      </w:r>
      <w:r w:rsidR="00647D81" w:rsidRPr="000D391C">
        <w:rPr>
          <w:rFonts w:asciiTheme="minorHAnsi" w:hAnsiTheme="minorHAnsi" w:cstheme="minorHAnsi"/>
          <w:sz w:val="24"/>
          <w:szCs w:val="24"/>
          <w:u w:color="000000"/>
          <w:lang w:val="en-US"/>
        </w:rPr>
        <w:t>April</w:t>
      </w:r>
      <w:r w:rsidR="00C9555E">
        <w:rPr>
          <w:rFonts w:asciiTheme="minorHAnsi" w:hAnsiTheme="minorHAnsi" w:cstheme="minorHAnsi"/>
          <w:sz w:val="24"/>
          <w:szCs w:val="24"/>
          <w:u w:color="000000"/>
        </w:rPr>
        <w:t>/</w:t>
      </w:r>
      <w:r w:rsidR="00C9555E">
        <w:rPr>
          <w:rFonts w:asciiTheme="minorHAnsi" w:hAnsiTheme="minorHAnsi" w:cstheme="minorHAnsi"/>
          <w:sz w:val="24"/>
          <w:szCs w:val="24"/>
          <w:u w:color="000000"/>
          <w:lang w:val="en-US"/>
        </w:rPr>
        <w:t>May</w:t>
      </w:r>
      <w:r w:rsidR="001F1E58" w:rsidRPr="000D391C">
        <w:rPr>
          <w:rFonts w:asciiTheme="minorHAnsi" w:hAnsiTheme="minorHAnsi" w:cstheme="minorHAnsi"/>
          <w:sz w:val="24"/>
          <w:szCs w:val="24"/>
          <w:u w:color="000000"/>
          <w:lang w:val="en-US"/>
        </w:rPr>
        <w:t xml:space="preserve"> </w:t>
      </w:r>
      <w:r w:rsidRPr="000D391C">
        <w:rPr>
          <w:rFonts w:asciiTheme="minorHAnsi" w:hAnsiTheme="minorHAnsi" w:cstheme="minorHAnsi"/>
          <w:sz w:val="24"/>
          <w:szCs w:val="24"/>
          <w:u w:color="000000"/>
          <w:lang w:val="en-US"/>
        </w:rPr>
        <w:t>202</w:t>
      </w:r>
      <w:r w:rsidR="00C46BAD" w:rsidRPr="000D391C">
        <w:rPr>
          <w:rFonts w:asciiTheme="minorHAnsi" w:hAnsiTheme="minorHAnsi" w:cstheme="minorHAnsi"/>
          <w:sz w:val="24"/>
          <w:szCs w:val="24"/>
          <w:u w:color="000000"/>
          <w:lang w:val="en-US"/>
        </w:rPr>
        <w:t>3</w:t>
      </w:r>
      <w:r w:rsidRPr="000D391C">
        <w:rPr>
          <w:rFonts w:asciiTheme="minorHAnsi" w:hAnsiTheme="minorHAnsi" w:cstheme="minorHAnsi"/>
          <w:sz w:val="24"/>
          <w:szCs w:val="24"/>
          <w:u w:color="000000"/>
          <w:lang w:val="en-US"/>
        </w:rPr>
        <w:t>.</w:t>
      </w:r>
      <w:r w:rsidRPr="00E8666E">
        <w:rPr>
          <w:rFonts w:asciiTheme="minorHAnsi" w:hAnsiTheme="minorHAnsi" w:cstheme="minorHAnsi"/>
          <w:sz w:val="24"/>
          <w:szCs w:val="24"/>
          <w:u w:color="000000"/>
          <w:lang w:val="en-US"/>
        </w:rPr>
        <w:t xml:space="preserve"> </w:t>
      </w:r>
    </w:p>
    <w:p w14:paraId="6E5E74C4" w14:textId="77777777" w:rsidR="00CD3D1F" w:rsidRPr="00E8666E" w:rsidRDefault="00CD3D1F" w:rsidP="00CD3D1F">
      <w:pPr>
        <w:spacing w:after="0"/>
        <w:jc w:val="both"/>
        <w:rPr>
          <w:rFonts w:asciiTheme="minorHAnsi" w:hAnsiTheme="minorHAnsi" w:cstheme="minorHAnsi"/>
          <w:sz w:val="24"/>
          <w:szCs w:val="24"/>
          <w:u w:color="000000"/>
          <w:lang w:val="en-US"/>
        </w:rPr>
      </w:pPr>
    </w:p>
    <w:p w14:paraId="38B279AA" w14:textId="77706F66" w:rsidR="00CD3D1F" w:rsidRDefault="00CD3D1F" w:rsidP="0095594A">
      <w:pPr>
        <w:spacing w:after="0"/>
        <w:jc w:val="both"/>
        <w:rPr>
          <w:rFonts w:asciiTheme="minorHAnsi" w:hAnsiTheme="minorHAnsi" w:cstheme="minorHAnsi"/>
          <w:sz w:val="24"/>
          <w:szCs w:val="24"/>
          <w:u w:color="000000"/>
          <w:lang w:val="en-US"/>
        </w:rPr>
      </w:pPr>
      <w:r w:rsidRPr="00E8666E">
        <w:rPr>
          <w:rFonts w:asciiTheme="minorHAnsi" w:hAnsiTheme="minorHAnsi" w:cstheme="minorHAnsi"/>
          <w:sz w:val="24"/>
          <w:szCs w:val="24"/>
          <w:u w:color="000000"/>
          <w:lang w:val="en-US"/>
        </w:rPr>
        <w:lastRenderedPageBreak/>
        <w:t xml:space="preserve">The </w:t>
      </w:r>
      <w:r w:rsidR="00796EA3">
        <w:rPr>
          <w:rFonts w:asciiTheme="minorHAnsi" w:hAnsiTheme="minorHAnsi" w:cstheme="minorHAnsi"/>
          <w:sz w:val="24"/>
          <w:szCs w:val="24"/>
          <w:u w:color="000000"/>
          <w:lang w:val="en-US"/>
        </w:rPr>
        <w:t>consultant</w:t>
      </w:r>
      <w:r w:rsidRPr="00E8666E">
        <w:rPr>
          <w:rFonts w:asciiTheme="minorHAnsi" w:hAnsiTheme="minorHAnsi" w:cstheme="minorHAnsi"/>
          <w:sz w:val="24"/>
          <w:szCs w:val="24"/>
          <w:u w:color="000000"/>
          <w:lang w:val="en-US"/>
        </w:rPr>
        <w:t xml:space="preserve"> is expected to work in North Macedonia with considerable amount of field work. The contract will be </w:t>
      </w:r>
      <w:r w:rsidR="000D391C">
        <w:rPr>
          <w:rFonts w:asciiTheme="minorHAnsi" w:hAnsiTheme="minorHAnsi" w:cstheme="minorHAnsi"/>
          <w:sz w:val="24"/>
          <w:szCs w:val="24"/>
          <w:u w:color="000000"/>
          <w:lang w:val="en-US"/>
        </w:rPr>
        <w:t>time based</w:t>
      </w:r>
      <w:r w:rsidRPr="00E8666E">
        <w:rPr>
          <w:rFonts w:asciiTheme="minorHAnsi" w:hAnsiTheme="minorHAnsi" w:cstheme="minorHAnsi"/>
          <w:sz w:val="24"/>
          <w:szCs w:val="24"/>
          <w:u w:color="000000"/>
          <w:lang w:val="en-US"/>
        </w:rPr>
        <w:t>. Payment shall be made based on deliverables. The c</w:t>
      </w:r>
      <w:r w:rsidR="00796EA3">
        <w:rPr>
          <w:rFonts w:asciiTheme="minorHAnsi" w:hAnsiTheme="minorHAnsi" w:cstheme="minorHAnsi"/>
          <w:sz w:val="24"/>
          <w:szCs w:val="24"/>
          <w:u w:color="000000"/>
          <w:lang w:val="en-US"/>
        </w:rPr>
        <w:t>onsultant</w:t>
      </w:r>
      <w:r w:rsidRPr="00E8666E">
        <w:rPr>
          <w:rFonts w:asciiTheme="minorHAnsi" w:hAnsiTheme="minorHAnsi" w:cstheme="minorHAnsi"/>
          <w:sz w:val="24"/>
          <w:szCs w:val="24"/>
          <w:u w:color="000000"/>
          <w:lang w:val="en-US"/>
        </w:rPr>
        <w:t xml:space="preserve"> must submit each product for review and approval for the payment to be executed.</w:t>
      </w:r>
    </w:p>
    <w:p w14:paraId="31F24F57" w14:textId="77777777" w:rsidR="0095594A" w:rsidRPr="0095594A" w:rsidRDefault="0095594A" w:rsidP="0095594A">
      <w:pPr>
        <w:spacing w:after="0"/>
        <w:jc w:val="both"/>
        <w:rPr>
          <w:rFonts w:asciiTheme="minorHAnsi" w:hAnsiTheme="minorHAnsi" w:cstheme="minorHAnsi"/>
          <w:sz w:val="24"/>
          <w:szCs w:val="24"/>
          <w:u w:color="000000"/>
          <w:lang w:val="en-US"/>
        </w:rPr>
      </w:pPr>
    </w:p>
    <w:p w14:paraId="37DA9B9E" w14:textId="77777777" w:rsidR="004C11A0" w:rsidRDefault="00E8666E">
      <w:pPr>
        <w:rPr>
          <w:rFonts w:asciiTheme="minorHAnsi" w:hAnsiTheme="minorHAnsi" w:cstheme="minorHAnsi"/>
          <w:sz w:val="24"/>
          <w:szCs w:val="24"/>
          <w:u w:color="000000"/>
          <w:lang w:val="en-US"/>
        </w:rPr>
      </w:pPr>
      <w:r w:rsidRPr="00E8666E">
        <w:rPr>
          <w:rFonts w:asciiTheme="minorHAnsi" w:hAnsiTheme="minorHAnsi" w:cstheme="minorHAnsi"/>
          <w:sz w:val="24"/>
          <w:szCs w:val="24"/>
          <w:u w:color="000000"/>
          <w:lang w:val="en-US"/>
        </w:rPr>
        <w:t>A</w:t>
      </w:r>
      <w:r w:rsidR="004C11A0" w:rsidRPr="00E8666E">
        <w:rPr>
          <w:rFonts w:asciiTheme="minorHAnsi" w:hAnsiTheme="minorHAnsi" w:cstheme="minorHAnsi"/>
          <w:sz w:val="24"/>
          <w:szCs w:val="24"/>
          <w:u w:color="000000"/>
          <w:lang w:val="en-US"/>
        </w:rPr>
        <w:t>ttachment 1. List of schools</w:t>
      </w:r>
    </w:p>
    <w:tbl>
      <w:tblPr>
        <w:tblW w:w="8960" w:type="dxa"/>
        <w:tblInd w:w="93" w:type="dxa"/>
        <w:tblLook w:val="04A0" w:firstRow="1" w:lastRow="0" w:firstColumn="1" w:lastColumn="0" w:noHBand="0" w:noVBand="1"/>
      </w:tblPr>
      <w:tblGrid>
        <w:gridCol w:w="1260"/>
        <w:gridCol w:w="1760"/>
        <w:gridCol w:w="1432"/>
        <w:gridCol w:w="4508"/>
      </w:tblGrid>
      <w:tr w:rsidR="00E43A5A" w:rsidRPr="00E43A5A" w14:paraId="5040FD16" w14:textId="77777777" w:rsidTr="00E43A5A">
        <w:trPr>
          <w:trHeight w:val="630"/>
        </w:trPr>
        <w:tc>
          <w:tcPr>
            <w:tcW w:w="1260" w:type="dxa"/>
            <w:tcBorders>
              <w:top w:val="single" w:sz="8" w:space="0" w:color="auto"/>
              <w:left w:val="single" w:sz="8" w:space="0" w:color="auto"/>
              <w:bottom w:val="nil"/>
              <w:right w:val="single" w:sz="8" w:space="0" w:color="auto"/>
            </w:tcBorders>
            <w:shd w:val="clear" w:color="000000" w:fill="BFBFBF"/>
            <w:vAlign w:val="bottom"/>
            <w:hideMark/>
          </w:tcPr>
          <w:p w14:paraId="5890BC29" w14:textId="77777777" w:rsidR="00E43A5A" w:rsidRPr="00E43A5A" w:rsidRDefault="00E43A5A" w:rsidP="00E43A5A">
            <w:pPr>
              <w:spacing w:after="0" w:line="240" w:lineRule="auto"/>
              <w:rPr>
                <w:rFonts w:eastAsia="Times New Roman" w:cs="Calibri"/>
                <w:b/>
                <w:bCs/>
                <w:sz w:val="24"/>
                <w:szCs w:val="24"/>
              </w:rPr>
            </w:pPr>
            <w:r w:rsidRPr="00E43A5A">
              <w:rPr>
                <w:rFonts w:eastAsia="Times New Roman" w:cs="Calibri"/>
                <w:b/>
                <w:bCs/>
                <w:sz w:val="24"/>
                <w:szCs w:val="24"/>
              </w:rPr>
              <w:t>Реден број</w:t>
            </w:r>
          </w:p>
        </w:tc>
        <w:tc>
          <w:tcPr>
            <w:tcW w:w="1760" w:type="dxa"/>
            <w:tcBorders>
              <w:top w:val="single" w:sz="8" w:space="0" w:color="auto"/>
              <w:left w:val="nil"/>
              <w:bottom w:val="nil"/>
              <w:right w:val="single" w:sz="8" w:space="0" w:color="auto"/>
            </w:tcBorders>
            <w:shd w:val="clear" w:color="000000" w:fill="BFBFBF"/>
            <w:vAlign w:val="bottom"/>
            <w:hideMark/>
          </w:tcPr>
          <w:p w14:paraId="438F60D6" w14:textId="77777777" w:rsidR="00E43A5A" w:rsidRPr="00E43A5A" w:rsidRDefault="00E43A5A" w:rsidP="00E43A5A">
            <w:pPr>
              <w:spacing w:after="0" w:line="240" w:lineRule="auto"/>
              <w:rPr>
                <w:rFonts w:eastAsia="Times New Roman" w:cs="Calibri"/>
                <w:b/>
                <w:bCs/>
                <w:sz w:val="24"/>
                <w:szCs w:val="24"/>
              </w:rPr>
            </w:pPr>
            <w:r w:rsidRPr="00E43A5A">
              <w:rPr>
                <w:rFonts w:eastAsia="Times New Roman" w:cs="Calibri"/>
                <w:b/>
                <w:bCs/>
                <w:sz w:val="24"/>
                <w:szCs w:val="24"/>
              </w:rPr>
              <w:t>Регион</w:t>
            </w:r>
          </w:p>
        </w:tc>
        <w:tc>
          <w:tcPr>
            <w:tcW w:w="1360" w:type="dxa"/>
            <w:tcBorders>
              <w:top w:val="single" w:sz="8" w:space="0" w:color="auto"/>
              <w:left w:val="nil"/>
              <w:bottom w:val="nil"/>
              <w:right w:val="single" w:sz="8" w:space="0" w:color="auto"/>
            </w:tcBorders>
            <w:shd w:val="clear" w:color="000000" w:fill="BFBFBF"/>
            <w:vAlign w:val="bottom"/>
            <w:hideMark/>
          </w:tcPr>
          <w:p w14:paraId="6E82D9D1" w14:textId="77777777" w:rsidR="00E43A5A" w:rsidRPr="00E43A5A" w:rsidRDefault="00E43A5A" w:rsidP="00E43A5A">
            <w:pPr>
              <w:spacing w:after="0" w:line="240" w:lineRule="auto"/>
              <w:rPr>
                <w:rFonts w:eastAsia="Times New Roman" w:cs="Calibri"/>
                <w:b/>
                <w:bCs/>
                <w:sz w:val="24"/>
                <w:szCs w:val="24"/>
              </w:rPr>
            </w:pPr>
            <w:r w:rsidRPr="00E43A5A">
              <w:rPr>
                <w:rFonts w:eastAsia="Times New Roman" w:cs="Calibri"/>
                <w:b/>
                <w:bCs/>
                <w:sz w:val="24"/>
                <w:szCs w:val="24"/>
              </w:rPr>
              <w:t xml:space="preserve">Општина </w:t>
            </w:r>
          </w:p>
        </w:tc>
        <w:tc>
          <w:tcPr>
            <w:tcW w:w="4580" w:type="dxa"/>
            <w:tcBorders>
              <w:top w:val="single" w:sz="8" w:space="0" w:color="auto"/>
              <w:left w:val="nil"/>
              <w:bottom w:val="nil"/>
              <w:right w:val="single" w:sz="8" w:space="0" w:color="auto"/>
            </w:tcBorders>
            <w:shd w:val="clear" w:color="000000" w:fill="BFBFBF"/>
            <w:vAlign w:val="bottom"/>
            <w:hideMark/>
          </w:tcPr>
          <w:p w14:paraId="2CEB0C3B" w14:textId="77777777" w:rsidR="00E43A5A" w:rsidRPr="00E43A5A" w:rsidRDefault="00E43A5A" w:rsidP="00E43A5A">
            <w:pPr>
              <w:spacing w:after="0" w:line="240" w:lineRule="auto"/>
              <w:rPr>
                <w:rFonts w:eastAsia="Times New Roman" w:cs="Calibri"/>
                <w:b/>
                <w:bCs/>
                <w:sz w:val="24"/>
                <w:szCs w:val="24"/>
              </w:rPr>
            </w:pPr>
            <w:r w:rsidRPr="00E43A5A">
              <w:rPr>
                <w:rFonts w:eastAsia="Times New Roman" w:cs="Calibri"/>
                <w:b/>
                <w:bCs/>
                <w:sz w:val="24"/>
                <w:szCs w:val="24"/>
              </w:rPr>
              <w:t>Училиште</w:t>
            </w:r>
          </w:p>
        </w:tc>
      </w:tr>
      <w:tr w:rsidR="00E43A5A" w:rsidRPr="00E43A5A" w14:paraId="24A03305" w14:textId="77777777" w:rsidTr="00E43A5A">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A2409"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9854E74" w14:textId="77777777" w:rsidR="00E43A5A" w:rsidRPr="00E43A5A" w:rsidRDefault="00E43A5A" w:rsidP="00E43A5A">
            <w:pPr>
              <w:spacing w:after="0" w:line="240" w:lineRule="auto"/>
              <w:rPr>
                <w:rFonts w:eastAsia="Times New Roman" w:cs="Calibri"/>
              </w:rPr>
            </w:pPr>
            <w:r w:rsidRPr="00E43A5A">
              <w:rPr>
                <w:rFonts w:eastAsia="Times New Roman" w:cs="Calibri"/>
              </w:rPr>
              <w:t>Вардарски</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2A1F822C"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Велес </w:t>
            </w:r>
          </w:p>
        </w:tc>
        <w:tc>
          <w:tcPr>
            <w:tcW w:w="4580" w:type="dxa"/>
            <w:tcBorders>
              <w:top w:val="single" w:sz="4" w:space="0" w:color="auto"/>
              <w:left w:val="nil"/>
              <w:bottom w:val="single" w:sz="4" w:space="0" w:color="auto"/>
              <w:right w:val="single" w:sz="4" w:space="0" w:color="auto"/>
            </w:tcBorders>
            <w:shd w:val="clear" w:color="auto" w:fill="auto"/>
            <w:vAlign w:val="bottom"/>
            <w:hideMark/>
          </w:tcPr>
          <w:p w14:paraId="15D19725" w14:textId="77777777" w:rsidR="00E43A5A" w:rsidRPr="00E43A5A" w:rsidRDefault="00E43A5A" w:rsidP="00E43A5A">
            <w:pPr>
              <w:spacing w:after="0" w:line="240" w:lineRule="auto"/>
              <w:rPr>
                <w:rFonts w:eastAsia="Times New Roman" w:cs="Calibri"/>
              </w:rPr>
            </w:pPr>
            <w:r w:rsidRPr="00E43A5A">
              <w:rPr>
                <w:rFonts w:eastAsia="Times New Roman" w:cs="Calibri"/>
              </w:rPr>
              <w:t>Велес - ООУ „Васил Главинов“</w:t>
            </w:r>
          </w:p>
        </w:tc>
      </w:tr>
      <w:tr w:rsidR="00E43A5A" w:rsidRPr="00E43A5A" w14:paraId="5F281538"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0D212B8"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w:t>
            </w:r>
          </w:p>
        </w:tc>
        <w:tc>
          <w:tcPr>
            <w:tcW w:w="1760" w:type="dxa"/>
            <w:tcBorders>
              <w:top w:val="nil"/>
              <w:left w:val="nil"/>
              <w:bottom w:val="single" w:sz="4" w:space="0" w:color="auto"/>
              <w:right w:val="single" w:sz="4" w:space="0" w:color="auto"/>
            </w:tcBorders>
            <w:shd w:val="clear" w:color="auto" w:fill="auto"/>
            <w:noWrap/>
            <w:vAlign w:val="bottom"/>
            <w:hideMark/>
          </w:tcPr>
          <w:p w14:paraId="0624F6C3" w14:textId="77777777" w:rsidR="00E43A5A" w:rsidRPr="00E43A5A" w:rsidRDefault="00E43A5A" w:rsidP="00E43A5A">
            <w:pPr>
              <w:spacing w:after="0" w:line="240" w:lineRule="auto"/>
              <w:rPr>
                <w:rFonts w:eastAsia="Times New Roman" w:cs="Calibri"/>
              </w:rPr>
            </w:pPr>
            <w:r w:rsidRPr="00E43A5A">
              <w:rPr>
                <w:rFonts w:eastAsia="Times New Roman" w:cs="Calibri"/>
              </w:rPr>
              <w:t>Вардарски</w:t>
            </w:r>
          </w:p>
        </w:tc>
        <w:tc>
          <w:tcPr>
            <w:tcW w:w="1360" w:type="dxa"/>
            <w:tcBorders>
              <w:top w:val="nil"/>
              <w:left w:val="nil"/>
              <w:bottom w:val="single" w:sz="4" w:space="0" w:color="auto"/>
              <w:right w:val="single" w:sz="4" w:space="0" w:color="auto"/>
            </w:tcBorders>
            <w:shd w:val="clear" w:color="auto" w:fill="auto"/>
            <w:vAlign w:val="bottom"/>
            <w:hideMark/>
          </w:tcPr>
          <w:p w14:paraId="531B491E"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Градско </w:t>
            </w:r>
          </w:p>
        </w:tc>
        <w:tc>
          <w:tcPr>
            <w:tcW w:w="4580" w:type="dxa"/>
            <w:tcBorders>
              <w:top w:val="nil"/>
              <w:left w:val="nil"/>
              <w:bottom w:val="single" w:sz="4" w:space="0" w:color="auto"/>
              <w:right w:val="single" w:sz="4" w:space="0" w:color="auto"/>
            </w:tcBorders>
            <w:shd w:val="clear" w:color="auto" w:fill="auto"/>
            <w:vAlign w:val="bottom"/>
            <w:hideMark/>
          </w:tcPr>
          <w:p w14:paraId="58D0D92A" w14:textId="77777777" w:rsidR="00E43A5A" w:rsidRPr="00E43A5A" w:rsidRDefault="00E43A5A" w:rsidP="00E43A5A">
            <w:pPr>
              <w:spacing w:after="0" w:line="240" w:lineRule="auto"/>
              <w:rPr>
                <w:rFonts w:eastAsia="Times New Roman" w:cs="Calibri"/>
              </w:rPr>
            </w:pPr>
            <w:r w:rsidRPr="00E43A5A">
              <w:rPr>
                <w:rFonts w:eastAsia="Times New Roman" w:cs="Calibri"/>
              </w:rPr>
              <w:t>Градско - ООУ „Даме Груев“ с.Градско</w:t>
            </w:r>
          </w:p>
        </w:tc>
      </w:tr>
      <w:tr w:rsidR="00E43A5A" w:rsidRPr="00E43A5A" w14:paraId="07A17649"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FC2F3F1"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w:t>
            </w:r>
          </w:p>
        </w:tc>
        <w:tc>
          <w:tcPr>
            <w:tcW w:w="1760" w:type="dxa"/>
            <w:tcBorders>
              <w:top w:val="nil"/>
              <w:left w:val="nil"/>
              <w:bottom w:val="single" w:sz="4" w:space="0" w:color="auto"/>
              <w:right w:val="single" w:sz="4" w:space="0" w:color="auto"/>
            </w:tcBorders>
            <w:shd w:val="clear" w:color="auto" w:fill="auto"/>
            <w:noWrap/>
            <w:vAlign w:val="bottom"/>
            <w:hideMark/>
          </w:tcPr>
          <w:p w14:paraId="15151BED" w14:textId="77777777" w:rsidR="00E43A5A" w:rsidRPr="00E43A5A" w:rsidRDefault="00E43A5A" w:rsidP="00E43A5A">
            <w:pPr>
              <w:spacing w:after="0" w:line="240" w:lineRule="auto"/>
              <w:rPr>
                <w:rFonts w:eastAsia="Times New Roman" w:cs="Calibri"/>
              </w:rPr>
            </w:pPr>
            <w:r w:rsidRPr="00E43A5A">
              <w:rPr>
                <w:rFonts w:eastAsia="Times New Roman" w:cs="Calibri"/>
              </w:rPr>
              <w:t>Источен</w:t>
            </w:r>
          </w:p>
        </w:tc>
        <w:tc>
          <w:tcPr>
            <w:tcW w:w="1360" w:type="dxa"/>
            <w:tcBorders>
              <w:top w:val="nil"/>
              <w:left w:val="nil"/>
              <w:bottom w:val="single" w:sz="4" w:space="0" w:color="auto"/>
              <w:right w:val="single" w:sz="4" w:space="0" w:color="auto"/>
            </w:tcBorders>
            <w:shd w:val="clear" w:color="auto" w:fill="auto"/>
            <w:vAlign w:val="bottom"/>
            <w:hideMark/>
          </w:tcPr>
          <w:p w14:paraId="65DD0F7D"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Делчево </w:t>
            </w:r>
          </w:p>
        </w:tc>
        <w:tc>
          <w:tcPr>
            <w:tcW w:w="4580" w:type="dxa"/>
            <w:tcBorders>
              <w:top w:val="nil"/>
              <w:left w:val="nil"/>
              <w:bottom w:val="single" w:sz="4" w:space="0" w:color="auto"/>
              <w:right w:val="single" w:sz="4" w:space="0" w:color="auto"/>
            </w:tcBorders>
            <w:shd w:val="clear" w:color="auto" w:fill="auto"/>
            <w:vAlign w:val="bottom"/>
            <w:hideMark/>
          </w:tcPr>
          <w:p w14:paraId="6CA817AF" w14:textId="77777777" w:rsidR="00E43A5A" w:rsidRPr="00E43A5A" w:rsidRDefault="00E43A5A" w:rsidP="00E43A5A">
            <w:pPr>
              <w:spacing w:after="0" w:line="240" w:lineRule="auto"/>
              <w:rPr>
                <w:rFonts w:eastAsia="Times New Roman" w:cs="Calibri"/>
              </w:rPr>
            </w:pPr>
            <w:r w:rsidRPr="00E43A5A">
              <w:rPr>
                <w:rFonts w:eastAsia="Times New Roman" w:cs="Calibri"/>
              </w:rPr>
              <w:t>Делчево - ООУ „Св.Климент Охридски“</w:t>
            </w:r>
          </w:p>
        </w:tc>
      </w:tr>
      <w:tr w:rsidR="00E43A5A" w:rsidRPr="00E43A5A" w14:paraId="22E27651"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8437C99"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4</w:t>
            </w:r>
          </w:p>
        </w:tc>
        <w:tc>
          <w:tcPr>
            <w:tcW w:w="1760" w:type="dxa"/>
            <w:tcBorders>
              <w:top w:val="nil"/>
              <w:left w:val="nil"/>
              <w:bottom w:val="single" w:sz="4" w:space="0" w:color="auto"/>
              <w:right w:val="single" w:sz="4" w:space="0" w:color="auto"/>
            </w:tcBorders>
            <w:shd w:val="clear" w:color="auto" w:fill="auto"/>
            <w:noWrap/>
            <w:vAlign w:val="bottom"/>
            <w:hideMark/>
          </w:tcPr>
          <w:p w14:paraId="300FEE9F" w14:textId="77777777" w:rsidR="00E43A5A" w:rsidRPr="00E43A5A" w:rsidRDefault="00E43A5A" w:rsidP="00E43A5A">
            <w:pPr>
              <w:spacing w:after="0" w:line="240" w:lineRule="auto"/>
              <w:rPr>
                <w:rFonts w:eastAsia="Times New Roman" w:cs="Calibri"/>
              </w:rPr>
            </w:pPr>
            <w:r w:rsidRPr="00E43A5A">
              <w:rPr>
                <w:rFonts w:eastAsia="Times New Roman" w:cs="Calibri"/>
              </w:rPr>
              <w:t>Источен</w:t>
            </w:r>
          </w:p>
        </w:tc>
        <w:tc>
          <w:tcPr>
            <w:tcW w:w="1360" w:type="dxa"/>
            <w:tcBorders>
              <w:top w:val="nil"/>
              <w:left w:val="nil"/>
              <w:bottom w:val="single" w:sz="4" w:space="0" w:color="auto"/>
              <w:right w:val="single" w:sz="4" w:space="0" w:color="auto"/>
            </w:tcBorders>
            <w:shd w:val="clear" w:color="auto" w:fill="auto"/>
            <w:vAlign w:val="bottom"/>
            <w:hideMark/>
          </w:tcPr>
          <w:p w14:paraId="6E4218F5"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Кочани </w:t>
            </w:r>
          </w:p>
        </w:tc>
        <w:tc>
          <w:tcPr>
            <w:tcW w:w="4580" w:type="dxa"/>
            <w:tcBorders>
              <w:top w:val="nil"/>
              <w:left w:val="nil"/>
              <w:bottom w:val="single" w:sz="4" w:space="0" w:color="auto"/>
              <w:right w:val="single" w:sz="4" w:space="0" w:color="auto"/>
            </w:tcBorders>
            <w:shd w:val="clear" w:color="auto" w:fill="auto"/>
            <w:vAlign w:val="bottom"/>
            <w:hideMark/>
          </w:tcPr>
          <w:p w14:paraId="78C46EFA" w14:textId="77777777" w:rsidR="00E43A5A" w:rsidRPr="00E43A5A" w:rsidRDefault="00E43A5A" w:rsidP="00E43A5A">
            <w:pPr>
              <w:spacing w:after="0" w:line="240" w:lineRule="auto"/>
              <w:rPr>
                <w:rFonts w:eastAsia="Times New Roman" w:cs="Calibri"/>
              </w:rPr>
            </w:pPr>
            <w:r w:rsidRPr="00E43A5A">
              <w:rPr>
                <w:rFonts w:eastAsia="Times New Roman" w:cs="Calibri"/>
              </w:rPr>
              <w:t>Кочани - ООУ „Св.Кирил и Методиј“</w:t>
            </w:r>
          </w:p>
        </w:tc>
      </w:tr>
      <w:tr w:rsidR="00E43A5A" w:rsidRPr="00E43A5A" w14:paraId="29488B54"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4E1C0E3"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5</w:t>
            </w:r>
          </w:p>
        </w:tc>
        <w:tc>
          <w:tcPr>
            <w:tcW w:w="1760" w:type="dxa"/>
            <w:tcBorders>
              <w:top w:val="nil"/>
              <w:left w:val="nil"/>
              <w:bottom w:val="single" w:sz="4" w:space="0" w:color="auto"/>
              <w:right w:val="single" w:sz="4" w:space="0" w:color="auto"/>
            </w:tcBorders>
            <w:shd w:val="clear" w:color="auto" w:fill="auto"/>
            <w:noWrap/>
            <w:vAlign w:val="bottom"/>
            <w:hideMark/>
          </w:tcPr>
          <w:p w14:paraId="43B1BEE6" w14:textId="77777777" w:rsidR="00E43A5A" w:rsidRPr="00E43A5A" w:rsidRDefault="00E43A5A" w:rsidP="00E43A5A">
            <w:pPr>
              <w:spacing w:after="0" w:line="240" w:lineRule="auto"/>
              <w:rPr>
                <w:rFonts w:eastAsia="Times New Roman" w:cs="Calibri"/>
              </w:rPr>
            </w:pPr>
            <w:r w:rsidRPr="00E43A5A">
              <w:rPr>
                <w:rFonts w:eastAsia="Times New Roman" w:cs="Calibri"/>
              </w:rPr>
              <w:t>Источен</w:t>
            </w:r>
          </w:p>
        </w:tc>
        <w:tc>
          <w:tcPr>
            <w:tcW w:w="1360" w:type="dxa"/>
            <w:tcBorders>
              <w:top w:val="nil"/>
              <w:left w:val="nil"/>
              <w:bottom w:val="single" w:sz="4" w:space="0" w:color="auto"/>
              <w:right w:val="single" w:sz="4" w:space="0" w:color="auto"/>
            </w:tcBorders>
            <w:shd w:val="clear" w:color="auto" w:fill="auto"/>
            <w:vAlign w:val="bottom"/>
            <w:hideMark/>
          </w:tcPr>
          <w:p w14:paraId="14F54FC1"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Пробиштип </w:t>
            </w:r>
          </w:p>
        </w:tc>
        <w:tc>
          <w:tcPr>
            <w:tcW w:w="4580" w:type="dxa"/>
            <w:tcBorders>
              <w:top w:val="nil"/>
              <w:left w:val="nil"/>
              <w:bottom w:val="single" w:sz="4" w:space="0" w:color="auto"/>
              <w:right w:val="single" w:sz="4" w:space="0" w:color="auto"/>
            </w:tcBorders>
            <w:shd w:val="clear" w:color="auto" w:fill="auto"/>
            <w:vAlign w:val="bottom"/>
            <w:hideMark/>
          </w:tcPr>
          <w:p w14:paraId="22015C8E" w14:textId="77777777" w:rsidR="00E43A5A" w:rsidRPr="00E43A5A" w:rsidRDefault="00E43A5A" w:rsidP="00E43A5A">
            <w:pPr>
              <w:spacing w:after="0" w:line="240" w:lineRule="auto"/>
              <w:rPr>
                <w:rFonts w:eastAsia="Times New Roman" w:cs="Calibri"/>
              </w:rPr>
            </w:pPr>
            <w:r w:rsidRPr="00E43A5A">
              <w:rPr>
                <w:rFonts w:eastAsia="Times New Roman" w:cs="Calibri"/>
              </w:rPr>
              <w:t>Пробиштип - ООУ „Никола Карев“</w:t>
            </w:r>
          </w:p>
        </w:tc>
      </w:tr>
      <w:tr w:rsidR="00E43A5A" w:rsidRPr="00E43A5A" w14:paraId="3F499D89"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F15E3E4"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6</w:t>
            </w:r>
          </w:p>
        </w:tc>
        <w:tc>
          <w:tcPr>
            <w:tcW w:w="1760" w:type="dxa"/>
            <w:tcBorders>
              <w:top w:val="nil"/>
              <w:left w:val="nil"/>
              <w:bottom w:val="single" w:sz="4" w:space="0" w:color="auto"/>
              <w:right w:val="single" w:sz="4" w:space="0" w:color="auto"/>
            </w:tcBorders>
            <w:shd w:val="clear" w:color="auto" w:fill="auto"/>
            <w:noWrap/>
            <w:vAlign w:val="bottom"/>
            <w:hideMark/>
          </w:tcPr>
          <w:p w14:paraId="65D47B84" w14:textId="77777777" w:rsidR="00E43A5A" w:rsidRPr="00E43A5A" w:rsidRDefault="00E43A5A" w:rsidP="00E43A5A">
            <w:pPr>
              <w:spacing w:after="0" w:line="240" w:lineRule="auto"/>
              <w:rPr>
                <w:rFonts w:eastAsia="Times New Roman" w:cs="Calibri"/>
              </w:rPr>
            </w:pPr>
            <w:r w:rsidRPr="00E43A5A">
              <w:rPr>
                <w:rFonts w:eastAsia="Times New Roman" w:cs="Calibri"/>
              </w:rPr>
              <w:t>Источен</w:t>
            </w:r>
          </w:p>
        </w:tc>
        <w:tc>
          <w:tcPr>
            <w:tcW w:w="1360" w:type="dxa"/>
            <w:tcBorders>
              <w:top w:val="nil"/>
              <w:left w:val="nil"/>
              <w:bottom w:val="single" w:sz="4" w:space="0" w:color="auto"/>
              <w:right w:val="single" w:sz="4" w:space="0" w:color="auto"/>
            </w:tcBorders>
            <w:shd w:val="clear" w:color="auto" w:fill="auto"/>
            <w:vAlign w:val="bottom"/>
            <w:hideMark/>
          </w:tcPr>
          <w:p w14:paraId="2393610E"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Штип </w:t>
            </w:r>
          </w:p>
        </w:tc>
        <w:tc>
          <w:tcPr>
            <w:tcW w:w="4580" w:type="dxa"/>
            <w:tcBorders>
              <w:top w:val="nil"/>
              <w:left w:val="nil"/>
              <w:bottom w:val="single" w:sz="4" w:space="0" w:color="auto"/>
              <w:right w:val="single" w:sz="4" w:space="0" w:color="auto"/>
            </w:tcBorders>
            <w:shd w:val="clear" w:color="auto" w:fill="auto"/>
            <w:vAlign w:val="bottom"/>
            <w:hideMark/>
          </w:tcPr>
          <w:p w14:paraId="67FF115A" w14:textId="77777777" w:rsidR="00E43A5A" w:rsidRPr="00E43A5A" w:rsidRDefault="00E43A5A" w:rsidP="00E43A5A">
            <w:pPr>
              <w:spacing w:after="0" w:line="240" w:lineRule="auto"/>
              <w:rPr>
                <w:rFonts w:eastAsia="Times New Roman" w:cs="Calibri"/>
              </w:rPr>
            </w:pPr>
            <w:r w:rsidRPr="00E43A5A">
              <w:rPr>
                <w:rFonts w:eastAsia="Times New Roman" w:cs="Calibri"/>
              </w:rPr>
              <w:t>Штип - ООУ „Димитар Влахов“</w:t>
            </w:r>
          </w:p>
        </w:tc>
      </w:tr>
      <w:tr w:rsidR="00E43A5A" w:rsidRPr="00E43A5A" w14:paraId="43BE075F"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62D6392"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7</w:t>
            </w:r>
          </w:p>
        </w:tc>
        <w:tc>
          <w:tcPr>
            <w:tcW w:w="1760" w:type="dxa"/>
            <w:tcBorders>
              <w:top w:val="nil"/>
              <w:left w:val="nil"/>
              <w:bottom w:val="single" w:sz="4" w:space="0" w:color="auto"/>
              <w:right w:val="single" w:sz="4" w:space="0" w:color="auto"/>
            </w:tcBorders>
            <w:shd w:val="clear" w:color="auto" w:fill="auto"/>
            <w:noWrap/>
            <w:vAlign w:val="bottom"/>
            <w:hideMark/>
          </w:tcPr>
          <w:p w14:paraId="16518081" w14:textId="77777777" w:rsidR="00E43A5A" w:rsidRPr="00E43A5A" w:rsidRDefault="00E43A5A" w:rsidP="00E43A5A">
            <w:pPr>
              <w:spacing w:after="0" w:line="240" w:lineRule="auto"/>
              <w:rPr>
                <w:rFonts w:eastAsia="Times New Roman" w:cs="Calibri"/>
              </w:rPr>
            </w:pPr>
            <w:r w:rsidRPr="00E43A5A">
              <w:rPr>
                <w:rFonts w:eastAsia="Times New Roman" w:cs="Calibri"/>
              </w:rPr>
              <w:t>Југозападен</w:t>
            </w:r>
          </w:p>
        </w:tc>
        <w:tc>
          <w:tcPr>
            <w:tcW w:w="1360" w:type="dxa"/>
            <w:tcBorders>
              <w:top w:val="nil"/>
              <w:left w:val="nil"/>
              <w:bottom w:val="single" w:sz="4" w:space="0" w:color="auto"/>
              <w:right w:val="single" w:sz="4" w:space="0" w:color="auto"/>
            </w:tcBorders>
            <w:shd w:val="clear" w:color="auto" w:fill="auto"/>
            <w:vAlign w:val="bottom"/>
            <w:hideMark/>
          </w:tcPr>
          <w:p w14:paraId="4FBB8BA3"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Дебар </w:t>
            </w:r>
          </w:p>
        </w:tc>
        <w:tc>
          <w:tcPr>
            <w:tcW w:w="4580" w:type="dxa"/>
            <w:tcBorders>
              <w:top w:val="nil"/>
              <w:left w:val="nil"/>
              <w:bottom w:val="single" w:sz="4" w:space="0" w:color="auto"/>
              <w:right w:val="single" w:sz="4" w:space="0" w:color="auto"/>
            </w:tcBorders>
            <w:shd w:val="clear" w:color="auto" w:fill="auto"/>
            <w:vAlign w:val="bottom"/>
            <w:hideMark/>
          </w:tcPr>
          <w:p w14:paraId="68E8BD96" w14:textId="77777777" w:rsidR="00E43A5A" w:rsidRPr="00E43A5A" w:rsidRDefault="00E43A5A" w:rsidP="00E43A5A">
            <w:pPr>
              <w:spacing w:after="0" w:line="240" w:lineRule="auto"/>
              <w:rPr>
                <w:rFonts w:eastAsia="Times New Roman" w:cs="Calibri"/>
              </w:rPr>
            </w:pPr>
            <w:r w:rsidRPr="00E43A5A">
              <w:rPr>
                <w:rFonts w:eastAsia="Times New Roman" w:cs="Calibri"/>
              </w:rPr>
              <w:t>Дебар - ООУ „Пенестиа“</w:t>
            </w:r>
          </w:p>
        </w:tc>
      </w:tr>
      <w:tr w:rsidR="00E43A5A" w:rsidRPr="00E43A5A" w14:paraId="32DD580D"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C2DA638"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8</w:t>
            </w:r>
          </w:p>
        </w:tc>
        <w:tc>
          <w:tcPr>
            <w:tcW w:w="1760" w:type="dxa"/>
            <w:tcBorders>
              <w:top w:val="nil"/>
              <w:left w:val="nil"/>
              <w:bottom w:val="single" w:sz="4" w:space="0" w:color="auto"/>
              <w:right w:val="single" w:sz="4" w:space="0" w:color="auto"/>
            </w:tcBorders>
            <w:shd w:val="clear" w:color="auto" w:fill="auto"/>
            <w:noWrap/>
            <w:vAlign w:val="bottom"/>
            <w:hideMark/>
          </w:tcPr>
          <w:p w14:paraId="2E4EA2F6" w14:textId="77777777" w:rsidR="00E43A5A" w:rsidRPr="00E43A5A" w:rsidRDefault="00E43A5A" w:rsidP="00E43A5A">
            <w:pPr>
              <w:spacing w:after="0" w:line="240" w:lineRule="auto"/>
              <w:rPr>
                <w:rFonts w:eastAsia="Times New Roman" w:cs="Calibri"/>
              </w:rPr>
            </w:pPr>
            <w:r w:rsidRPr="00E43A5A">
              <w:rPr>
                <w:rFonts w:eastAsia="Times New Roman" w:cs="Calibri"/>
              </w:rPr>
              <w:t>Југозападен</w:t>
            </w:r>
          </w:p>
        </w:tc>
        <w:tc>
          <w:tcPr>
            <w:tcW w:w="1360" w:type="dxa"/>
            <w:tcBorders>
              <w:top w:val="nil"/>
              <w:left w:val="nil"/>
              <w:bottom w:val="single" w:sz="4" w:space="0" w:color="auto"/>
              <w:right w:val="single" w:sz="4" w:space="0" w:color="auto"/>
            </w:tcBorders>
            <w:shd w:val="clear" w:color="auto" w:fill="auto"/>
            <w:vAlign w:val="bottom"/>
            <w:hideMark/>
          </w:tcPr>
          <w:p w14:paraId="19CE9182"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Кичево </w:t>
            </w:r>
          </w:p>
        </w:tc>
        <w:tc>
          <w:tcPr>
            <w:tcW w:w="4580" w:type="dxa"/>
            <w:tcBorders>
              <w:top w:val="nil"/>
              <w:left w:val="nil"/>
              <w:bottom w:val="single" w:sz="4" w:space="0" w:color="auto"/>
              <w:right w:val="single" w:sz="4" w:space="0" w:color="auto"/>
            </w:tcBorders>
            <w:shd w:val="clear" w:color="auto" w:fill="auto"/>
            <w:vAlign w:val="bottom"/>
            <w:hideMark/>
          </w:tcPr>
          <w:p w14:paraId="24B0EF69" w14:textId="77777777" w:rsidR="00E43A5A" w:rsidRPr="00E43A5A" w:rsidRDefault="00E43A5A" w:rsidP="00E43A5A">
            <w:pPr>
              <w:spacing w:after="0" w:line="240" w:lineRule="auto"/>
              <w:rPr>
                <w:rFonts w:eastAsia="Times New Roman" w:cs="Calibri"/>
              </w:rPr>
            </w:pPr>
            <w:r w:rsidRPr="00E43A5A">
              <w:rPr>
                <w:rFonts w:eastAsia="Times New Roman" w:cs="Calibri"/>
              </w:rPr>
              <w:t>Кичево - ООУ „Д-р Владимир Полежиноски“</w:t>
            </w:r>
          </w:p>
        </w:tc>
      </w:tr>
      <w:tr w:rsidR="00E43A5A" w:rsidRPr="00E43A5A" w14:paraId="68B68F56"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087BA72"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9</w:t>
            </w:r>
          </w:p>
        </w:tc>
        <w:tc>
          <w:tcPr>
            <w:tcW w:w="1760" w:type="dxa"/>
            <w:tcBorders>
              <w:top w:val="nil"/>
              <w:left w:val="nil"/>
              <w:bottom w:val="single" w:sz="4" w:space="0" w:color="auto"/>
              <w:right w:val="single" w:sz="4" w:space="0" w:color="auto"/>
            </w:tcBorders>
            <w:shd w:val="clear" w:color="auto" w:fill="auto"/>
            <w:noWrap/>
            <w:vAlign w:val="bottom"/>
            <w:hideMark/>
          </w:tcPr>
          <w:p w14:paraId="22088B72" w14:textId="77777777" w:rsidR="00E43A5A" w:rsidRPr="00E43A5A" w:rsidRDefault="00E43A5A" w:rsidP="00E43A5A">
            <w:pPr>
              <w:spacing w:after="0" w:line="240" w:lineRule="auto"/>
              <w:rPr>
                <w:rFonts w:eastAsia="Times New Roman" w:cs="Calibri"/>
              </w:rPr>
            </w:pPr>
            <w:r w:rsidRPr="00E43A5A">
              <w:rPr>
                <w:rFonts w:eastAsia="Times New Roman" w:cs="Calibri"/>
              </w:rPr>
              <w:t>Југозападен</w:t>
            </w:r>
          </w:p>
        </w:tc>
        <w:tc>
          <w:tcPr>
            <w:tcW w:w="1360" w:type="dxa"/>
            <w:tcBorders>
              <w:top w:val="nil"/>
              <w:left w:val="nil"/>
              <w:bottom w:val="single" w:sz="4" w:space="0" w:color="auto"/>
              <w:right w:val="single" w:sz="4" w:space="0" w:color="auto"/>
            </w:tcBorders>
            <w:shd w:val="clear" w:color="auto" w:fill="auto"/>
            <w:vAlign w:val="bottom"/>
            <w:hideMark/>
          </w:tcPr>
          <w:p w14:paraId="3CDA5AC6"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Струга </w:t>
            </w:r>
          </w:p>
        </w:tc>
        <w:tc>
          <w:tcPr>
            <w:tcW w:w="4580" w:type="dxa"/>
            <w:tcBorders>
              <w:top w:val="nil"/>
              <w:left w:val="nil"/>
              <w:bottom w:val="single" w:sz="4" w:space="0" w:color="auto"/>
              <w:right w:val="single" w:sz="4" w:space="0" w:color="auto"/>
            </w:tcBorders>
            <w:shd w:val="clear" w:color="auto" w:fill="auto"/>
            <w:vAlign w:val="bottom"/>
            <w:hideMark/>
          </w:tcPr>
          <w:p w14:paraId="1FD926EA" w14:textId="77777777" w:rsidR="00E43A5A" w:rsidRPr="00E43A5A" w:rsidRDefault="00E43A5A" w:rsidP="00E43A5A">
            <w:pPr>
              <w:spacing w:after="0" w:line="240" w:lineRule="auto"/>
              <w:rPr>
                <w:rFonts w:eastAsia="Times New Roman" w:cs="Calibri"/>
              </w:rPr>
            </w:pPr>
            <w:r w:rsidRPr="00E43A5A">
              <w:rPr>
                <w:rFonts w:eastAsia="Times New Roman" w:cs="Calibri"/>
              </w:rPr>
              <w:t>Струга - ООУ „Гоце Делчев“ с.Подгорци</w:t>
            </w:r>
          </w:p>
        </w:tc>
      </w:tr>
      <w:tr w:rsidR="00E43A5A" w:rsidRPr="00E43A5A" w14:paraId="0D7B677A"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EA5B627"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10</w:t>
            </w:r>
          </w:p>
        </w:tc>
        <w:tc>
          <w:tcPr>
            <w:tcW w:w="1760" w:type="dxa"/>
            <w:tcBorders>
              <w:top w:val="nil"/>
              <w:left w:val="nil"/>
              <w:bottom w:val="single" w:sz="4" w:space="0" w:color="auto"/>
              <w:right w:val="single" w:sz="4" w:space="0" w:color="auto"/>
            </w:tcBorders>
            <w:shd w:val="clear" w:color="auto" w:fill="auto"/>
            <w:noWrap/>
            <w:vAlign w:val="bottom"/>
            <w:hideMark/>
          </w:tcPr>
          <w:p w14:paraId="7649BCD3" w14:textId="77777777" w:rsidR="00E43A5A" w:rsidRPr="00E43A5A" w:rsidRDefault="00E43A5A" w:rsidP="00E43A5A">
            <w:pPr>
              <w:spacing w:after="0" w:line="240" w:lineRule="auto"/>
              <w:rPr>
                <w:rFonts w:eastAsia="Times New Roman" w:cs="Calibri"/>
              </w:rPr>
            </w:pPr>
            <w:r w:rsidRPr="00E43A5A">
              <w:rPr>
                <w:rFonts w:eastAsia="Times New Roman" w:cs="Calibri"/>
              </w:rPr>
              <w:t>Југозападен</w:t>
            </w:r>
          </w:p>
        </w:tc>
        <w:tc>
          <w:tcPr>
            <w:tcW w:w="1360" w:type="dxa"/>
            <w:tcBorders>
              <w:top w:val="nil"/>
              <w:left w:val="nil"/>
              <w:bottom w:val="single" w:sz="4" w:space="0" w:color="auto"/>
              <w:right w:val="single" w:sz="4" w:space="0" w:color="auto"/>
            </w:tcBorders>
            <w:shd w:val="clear" w:color="auto" w:fill="auto"/>
            <w:vAlign w:val="bottom"/>
            <w:hideMark/>
          </w:tcPr>
          <w:p w14:paraId="05DDCF82"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Струга </w:t>
            </w:r>
          </w:p>
        </w:tc>
        <w:tc>
          <w:tcPr>
            <w:tcW w:w="4580" w:type="dxa"/>
            <w:tcBorders>
              <w:top w:val="nil"/>
              <w:left w:val="nil"/>
              <w:bottom w:val="single" w:sz="4" w:space="0" w:color="auto"/>
              <w:right w:val="single" w:sz="4" w:space="0" w:color="auto"/>
            </w:tcBorders>
            <w:shd w:val="clear" w:color="auto" w:fill="auto"/>
            <w:vAlign w:val="bottom"/>
            <w:hideMark/>
          </w:tcPr>
          <w:p w14:paraId="296E7496" w14:textId="77777777" w:rsidR="00E43A5A" w:rsidRPr="00E43A5A" w:rsidRDefault="00E43A5A" w:rsidP="00E43A5A">
            <w:pPr>
              <w:spacing w:after="0" w:line="240" w:lineRule="auto"/>
              <w:rPr>
                <w:rFonts w:eastAsia="Times New Roman" w:cs="Calibri"/>
              </w:rPr>
            </w:pPr>
            <w:r w:rsidRPr="00E43A5A">
              <w:rPr>
                <w:rFonts w:eastAsia="Times New Roman" w:cs="Calibri"/>
              </w:rPr>
              <w:t>Струга - ООУ „Јосип Броз Тито“</w:t>
            </w:r>
          </w:p>
        </w:tc>
      </w:tr>
      <w:tr w:rsidR="00E43A5A" w:rsidRPr="00E43A5A" w14:paraId="41EDF9BF" w14:textId="77777777" w:rsidTr="00E43A5A">
        <w:trPr>
          <w:trHeight w:val="6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23D63A6"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11</w:t>
            </w:r>
          </w:p>
        </w:tc>
        <w:tc>
          <w:tcPr>
            <w:tcW w:w="1760" w:type="dxa"/>
            <w:tcBorders>
              <w:top w:val="nil"/>
              <w:left w:val="nil"/>
              <w:bottom w:val="single" w:sz="4" w:space="0" w:color="auto"/>
              <w:right w:val="single" w:sz="4" w:space="0" w:color="auto"/>
            </w:tcBorders>
            <w:shd w:val="clear" w:color="auto" w:fill="auto"/>
            <w:noWrap/>
            <w:vAlign w:val="bottom"/>
            <w:hideMark/>
          </w:tcPr>
          <w:p w14:paraId="1824B737" w14:textId="77777777" w:rsidR="00E43A5A" w:rsidRPr="00E43A5A" w:rsidRDefault="00E43A5A" w:rsidP="00E43A5A">
            <w:pPr>
              <w:spacing w:after="0" w:line="240" w:lineRule="auto"/>
              <w:rPr>
                <w:rFonts w:eastAsia="Times New Roman" w:cs="Calibri"/>
              </w:rPr>
            </w:pPr>
            <w:r w:rsidRPr="00E43A5A">
              <w:rPr>
                <w:rFonts w:eastAsia="Times New Roman" w:cs="Calibri"/>
              </w:rPr>
              <w:t>Југоисточен</w:t>
            </w:r>
          </w:p>
        </w:tc>
        <w:tc>
          <w:tcPr>
            <w:tcW w:w="1360" w:type="dxa"/>
            <w:tcBorders>
              <w:top w:val="nil"/>
              <w:left w:val="nil"/>
              <w:bottom w:val="single" w:sz="4" w:space="0" w:color="auto"/>
              <w:right w:val="single" w:sz="4" w:space="0" w:color="auto"/>
            </w:tcBorders>
            <w:shd w:val="clear" w:color="auto" w:fill="auto"/>
            <w:vAlign w:val="bottom"/>
            <w:hideMark/>
          </w:tcPr>
          <w:p w14:paraId="53957FA3"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Василево </w:t>
            </w:r>
          </w:p>
        </w:tc>
        <w:tc>
          <w:tcPr>
            <w:tcW w:w="4580" w:type="dxa"/>
            <w:tcBorders>
              <w:top w:val="nil"/>
              <w:left w:val="nil"/>
              <w:bottom w:val="single" w:sz="4" w:space="0" w:color="auto"/>
              <w:right w:val="single" w:sz="4" w:space="0" w:color="auto"/>
            </w:tcBorders>
            <w:shd w:val="clear" w:color="auto" w:fill="auto"/>
            <w:vAlign w:val="bottom"/>
            <w:hideMark/>
          </w:tcPr>
          <w:p w14:paraId="294E7512" w14:textId="77777777" w:rsidR="00E43A5A" w:rsidRPr="00E43A5A" w:rsidRDefault="00E43A5A" w:rsidP="00E43A5A">
            <w:pPr>
              <w:spacing w:after="0" w:line="240" w:lineRule="auto"/>
              <w:rPr>
                <w:rFonts w:eastAsia="Times New Roman" w:cs="Calibri"/>
              </w:rPr>
            </w:pPr>
            <w:r w:rsidRPr="00E43A5A">
              <w:rPr>
                <w:rFonts w:eastAsia="Times New Roman" w:cs="Calibri"/>
              </w:rPr>
              <w:t>Василево - ООУ „Атанас Нивачински“ с.Нова Маала</w:t>
            </w:r>
          </w:p>
        </w:tc>
      </w:tr>
      <w:tr w:rsidR="00E43A5A" w:rsidRPr="00E43A5A" w14:paraId="58D71A51"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192F5CB"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12</w:t>
            </w:r>
          </w:p>
        </w:tc>
        <w:tc>
          <w:tcPr>
            <w:tcW w:w="1760" w:type="dxa"/>
            <w:tcBorders>
              <w:top w:val="nil"/>
              <w:left w:val="nil"/>
              <w:bottom w:val="single" w:sz="4" w:space="0" w:color="auto"/>
              <w:right w:val="single" w:sz="4" w:space="0" w:color="auto"/>
            </w:tcBorders>
            <w:shd w:val="clear" w:color="auto" w:fill="auto"/>
            <w:noWrap/>
            <w:vAlign w:val="bottom"/>
            <w:hideMark/>
          </w:tcPr>
          <w:p w14:paraId="5DEC4BAE" w14:textId="77777777" w:rsidR="00E43A5A" w:rsidRPr="00E43A5A" w:rsidRDefault="00E43A5A" w:rsidP="00E43A5A">
            <w:pPr>
              <w:spacing w:after="0" w:line="240" w:lineRule="auto"/>
              <w:rPr>
                <w:rFonts w:eastAsia="Times New Roman" w:cs="Calibri"/>
              </w:rPr>
            </w:pPr>
            <w:r w:rsidRPr="00E43A5A">
              <w:rPr>
                <w:rFonts w:eastAsia="Times New Roman" w:cs="Calibri"/>
              </w:rPr>
              <w:t>Југоисточен</w:t>
            </w:r>
          </w:p>
        </w:tc>
        <w:tc>
          <w:tcPr>
            <w:tcW w:w="1360" w:type="dxa"/>
            <w:tcBorders>
              <w:top w:val="nil"/>
              <w:left w:val="nil"/>
              <w:bottom w:val="single" w:sz="4" w:space="0" w:color="auto"/>
              <w:right w:val="single" w:sz="4" w:space="0" w:color="auto"/>
            </w:tcBorders>
            <w:shd w:val="clear" w:color="auto" w:fill="auto"/>
            <w:vAlign w:val="bottom"/>
            <w:hideMark/>
          </w:tcPr>
          <w:p w14:paraId="4D20315F"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Радовиш </w:t>
            </w:r>
          </w:p>
        </w:tc>
        <w:tc>
          <w:tcPr>
            <w:tcW w:w="4580" w:type="dxa"/>
            <w:tcBorders>
              <w:top w:val="nil"/>
              <w:left w:val="nil"/>
              <w:bottom w:val="single" w:sz="4" w:space="0" w:color="auto"/>
              <w:right w:val="single" w:sz="4" w:space="0" w:color="auto"/>
            </w:tcBorders>
            <w:shd w:val="clear" w:color="auto" w:fill="auto"/>
            <w:vAlign w:val="bottom"/>
            <w:hideMark/>
          </w:tcPr>
          <w:p w14:paraId="6712D736" w14:textId="77777777" w:rsidR="00E43A5A" w:rsidRPr="00E43A5A" w:rsidRDefault="00E43A5A" w:rsidP="00E43A5A">
            <w:pPr>
              <w:spacing w:after="0" w:line="240" w:lineRule="auto"/>
              <w:rPr>
                <w:rFonts w:eastAsia="Times New Roman" w:cs="Calibri"/>
              </w:rPr>
            </w:pPr>
            <w:r w:rsidRPr="00E43A5A">
              <w:rPr>
                <w:rFonts w:eastAsia="Times New Roman" w:cs="Calibri"/>
              </w:rPr>
              <w:t>Радовиш - ООУ „Никола Карев“</w:t>
            </w:r>
          </w:p>
        </w:tc>
      </w:tr>
      <w:tr w:rsidR="00E43A5A" w:rsidRPr="00E43A5A" w14:paraId="0804C304" w14:textId="77777777" w:rsidTr="00E43A5A">
        <w:trPr>
          <w:trHeight w:val="6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F197E40"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13</w:t>
            </w:r>
          </w:p>
        </w:tc>
        <w:tc>
          <w:tcPr>
            <w:tcW w:w="1760" w:type="dxa"/>
            <w:tcBorders>
              <w:top w:val="nil"/>
              <w:left w:val="nil"/>
              <w:bottom w:val="single" w:sz="4" w:space="0" w:color="auto"/>
              <w:right w:val="single" w:sz="4" w:space="0" w:color="auto"/>
            </w:tcBorders>
            <w:shd w:val="clear" w:color="auto" w:fill="auto"/>
            <w:noWrap/>
            <w:vAlign w:val="bottom"/>
            <w:hideMark/>
          </w:tcPr>
          <w:p w14:paraId="200D3B83" w14:textId="77777777" w:rsidR="00E43A5A" w:rsidRPr="00E43A5A" w:rsidRDefault="00E43A5A" w:rsidP="00E43A5A">
            <w:pPr>
              <w:spacing w:after="0" w:line="240" w:lineRule="auto"/>
              <w:rPr>
                <w:rFonts w:eastAsia="Times New Roman" w:cs="Calibri"/>
              </w:rPr>
            </w:pPr>
            <w:r w:rsidRPr="00E43A5A">
              <w:rPr>
                <w:rFonts w:eastAsia="Times New Roman" w:cs="Calibri"/>
              </w:rPr>
              <w:t>Југоисточен</w:t>
            </w:r>
          </w:p>
        </w:tc>
        <w:tc>
          <w:tcPr>
            <w:tcW w:w="1360" w:type="dxa"/>
            <w:tcBorders>
              <w:top w:val="nil"/>
              <w:left w:val="nil"/>
              <w:bottom w:val="single" w:sz="4" w:space="0" w:color="auto"/>
              <w:right w:val="single" w:sz="4" w:space="0" w:color="auto"/>
            </w:tcBorders>
            <w:shd w:val="clear" w:color="auto" w:fill="auto"/>
            <w:vAlign w:val="bottom"/>
            <w:hideMark/>
          </w:tcPr>
          <w:p w14:paraId="36B0D766"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Струмица </w:t>
            </w:r>
          </w:p>
        </w:tc>
        <w:tc>
          <w:tcPr>
            <w:tcW w:w="4580" w:type="dxa"/>
            <w:tcBorders>
              <w:top w:val="nil"/>
              <w:left w:val="nil"/>
              <w:bottom w:val="single" w:sz="4" w:space="0" w:color="auto"/>
              <w:right w:val="single" w:sz="4" w:space="0" w:color="auto"/>
            </w:tcBorders>
            <w:shd w:val="clear" w:color="auto" w:fill="auto"/>
            <w:vAlign w:val="bottom"/>
            <w:hideMark/>
          </w:tcPr>
          <w:p w14:paraId="3944307B" w14:textId="77777777" w:rsidR="00E43A5A" w:rsidRPr="00E43A5A" w:rsidRDefault="00E43A5A" w:rsidP="00E43A5A">
            <w:pPr>
              <w:spacing w:after="0" w:line="240" w:lineRule="auto"/>
              <w:rPr>
                <w:rFonts w:eastAsia="Times New Roman" w:cs="Calibri"/>
              </w:rPr>
            </w:pPr>
            <w:r w:rsidRPr="00E43A5A">
              <w:rPr>
                <w:rFonts w:eastAsia="Times New Roman" w:cs="Calibri"/>
              </w:rPr>
              <w:t>Струмица - ОOУ „Герас Цунев“ с.Просениково</w:t>
            </w:r>
          </w:p>
        </w:tc>
      </w:tr>
      <w:tr w:rsidR="00E43A5A" w:rsidRPr="00E43A5A" w14:paraId="4A3DC7F6"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9BA2C3F"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14</w:t>
            </w:r>
          </w:p>
        </w:tc>
        <w:tc>
          <w:tcPr>
            <w:tcW w:w="1760" w:type="dxa"/>
            <w:tcBorders>
              <w:top w:val="nil"/>
              <w:left w:val="nil"/>
              <w:bottom w:val="single" w:sz="4" w:space="0" w:color="auto"/>
              <w:right w:val="single" w:sz="4" w:space="0" w:color="auto"/>
            </w:tcBorders>
            <w:shd w:val="clear" w:color="auto" w:fill="auto"/>
            <w:noWrap/>
            <w:vAlign w:val="bottom"/>
            <w:hideMark/>
          </w:tcPr>
          <w:p w14:paraId="364044C7" w14:textId="77777777" w:rsidR="00E43A5A" w:rsidRPr="00E43A5A" w:rsidRDefault="00E43A5A" w:rsidP="00E43A5A">
            <w:pPr>
              <w:spacing w:after="0" w:line="240" w:lineRule="auto"/>
              <w:rPr>
                <w:rFonts w:eastAsia="Times New Roman" w:cs="Calibri"/>
              </w:rPr>
            </w:pPr>
            <w:r w:rsidRPr="00E43A5A">
              <w:rPr>
                <w:rFonts w:eastAsia="Times New Roman" w:cs="Calibri"/>
              </w:rPr>
              <w:t>Југоисточен</w:t>
            </w:r>
          </w:p>
        </w:tc>
        <w:tc>
          <w:tcPr>
            <w:tcW w:w="1360" w:type="dxa"/>
            <w:tcBorders>
              <w:top w:val="nil"/>
              <w:left w:val="nil"/>
              <w:bottom w:val="single" w:sz="4" w:space="0" w:color="auto"/>
              <w:right w:val="single" w:sz="4" w:space="0" w:color="auto"/>
            </w:tcBorders>
            <w:shd w:val="clear" w:color="auto" w:fill="auto"/>
            <w:vAlign w:val="bottom"/>
            <w:hideMark/>
          </w:tcPr>
          <w:p w14:paraId="5A9B629A"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Струмица </w:t>
            </w:r>
          </w:p>
        </w:tc>
        <w:tc>
          <w:tcPr>
            <w:tcW w:w="4580" w:type="dxa"/>
            <w:tcBorders>
              <w:top w:val="nil"/>
              <w:left w:val="nil"/>
              <w:bottom w:val="single" w:sz="4" w:space="0" w:color="auto"/>
              <w:right w:val="single" w:sz="4" w:space="0" w:color="auto"/>
            </w:tcBorders>
            <w:shd w:val="clear" w:color="auto" w:fill="auto"/>
            <w:vAlign w:val="bottom"/>
            <w:hideMark/>
          </w:tcPr>
          <w:p w14:paraId="1622A5C2" w14:textId="77777777" w:rsidR="00E43A5A" w:rsidRPr="00E43A5A" w:rsidRDefault="00E43A5A" w:rsidP="00E43A5A">
            <w:pPr>
              <w:spacing w:after="0" w:line="240" w:lineRule="auto"/>
              <w:rPr>
                <w:rFonts w:eastAsia="Times New Roman" w:cs="Calibri"/>
              </w:rPr>
            </w:pPr>
            <w:r w:rsidRPr="00E43A5A">
              <w:rPr>
                <w:rFonts w:eastAsia="Times New Roman" w:cs="Calibri"/>
              </w:rPr>
              <w:t>Струмица - ООУ „Никола Вапцаров“</w:t>
            </w:r>
          </w:p>
        </w:tc>
      </w:tr>
      <w:tr w:rsidR="00E43A5A" w:rsidRPr="00E43A5A" w14:paraId="6B5ED8A8"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F2D02F5"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15</w:t>
            </w:r>
          </w:p>
        </w:tc>
        <w:tc>
          <w:tcPr>
            <w:tcW w:w="1760" w:type="dxa"/>
            <w:tcBorders>
              <w:top w:val="nil"/>
              <w:left w:val="nil"/>
              <w:bottom w:val="single" w:sz="4" w:space="0" w:color="auto"/>
              <w:right w:val="single" w:sz="4" w:space="0" w:color="auto"/>
            </w:tcBorders>
            <w:shd w:val="clear" w:color="auto" w:fill="auto"/>
            <w:noWrap/>
            <w:vAlign w:val="bottom"/>
            <w:hideMark/>
          </w:tcPr>
          <w:p w14:paraId="3CD73BA2" w14:textId="77777777" w:rsidR="00E43A5A" w:rsidRPr="00E43A5A" w:rsidRDefault="00E43A5A" w:rsidP="00E43A5A">
            <w:pPr>
              <w:spacing w:after="0" w:line="240" w:lineRule="auto"/>
              <w:rPr>
                <w:rFonts w:eastAsia="Times New Roman" w:cs="Calibri"/>
              </w:rPr>
            </w:pPr>
            <w:r w:rsidRPr="00E43A5A">
              <w:rPr>
                <w:rFonts w:eastAsia="Times New Roman" w:cs="Calibri"/>
              </w:rPr>
              <w:t>Југоисточен</w:t>
            </w:r>
          </w:p>
        </w:tc>
        <w:tc>
          <w:tcPr>
            <w:tcW w:w="1360" w:type="dxa"/>
            <w:tcBorders>
              <w:top w:val="nil"/>
              <w:left w:val="nil"/>
              <w:bottom w:val="single" w:sz="4" w:space="0" w:color="auto"/>
              <w:right w:val="single" w:sz="4" w:space="0" w:color="auto"/>
            </w:tcBorders>
            <w:shd w:val="clear" w:color="auto" w:fill="auto"/>
            <w:vAlign w:val="bottom"/>
            <w:hideMark/>
          </w:tcPr>
          <w:p w14:paraId="28178C65"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Струмица </w:t>
            </w:r>
          </w:p>
        </w:tc>
        <w:tc>
          <w:tcPr>
            <w:tcW w:w="4580" w:type="dxa"/>
            <w:tcBorders>
              <w:top w:val="nil"/>
              <w:left w:val="nil"/>
              <w:bottom w:val="single" w:sz="4" w:space="0" w:color="auto"/>
              <w:right w:val="single" w:sz="4" w:space="0" w:color="auto"/>
            </w:tcBorders>
            <w:shd w:val="clear" w:color="auto" w:fill="auto"/>
            <w:vAlign w:val="bottom"/>
            <w:hideMark/>
          </w:tcPr>
          <w:p w14:paraId="2A71D0AA" w14:textId="77777777" w:rsidR="00E43A5A" w:rsidRPr="00E43A5A" w:rsidRDefault="00E43A5A" w:rsidP="00E43A5A">
            <w:pPr>
              <w:spacing w:after="0" w:line="240" w:lineRule="auto"/>
              <w:rPr>
                <w:rFonts w:eastAsia="Times New Roman" w:cs="Calibri"/>
              </w:rPr>
            </w:pPr>
            <w:r w:rsidRPr="00E43A5A">
              <w:rPr>
                <w:rFonts w:eastAsia="Times New Roman" w:cs="Calibri"/>
              </w:rPr>
              <w:t>Струмица - ООУ „Маршал Тито“</w:t>
            </w:r>
          </w:p>
        </w:tc>
      </w:tr>
      <w:tr w:rsidR="00E43A5A" w:rsidRPr="00E43A5A" w14:paraId="3404DD63"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0AA8923"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16</w:t>
            </w:r>
          </w:p>
        </w:tc>
        <w:tc>
          <w:tcPr>
            <w:tcW w:w="1760" w:type="dxa"/>
            <w:tcBorders>
              <w:top w:val="nil"/>
              <w:left w:val="nil"/>
              <w:bottom w:val="single" w:sz="4" w:space="0" w:color="auto"/>
              <w:right w:val="single" w:sz="4" w:space="0" w:color="auto"/>
            </w:tcBorders>
            <w:shd w:val="clear" w:color="auto" w:fill="auto"/>
            <w:noWrap/>
            <w:vAlign w:val="bottom"/>
            <w:hideMark/>
          </w:tcPr>
          <w:p w14:paraId="195BD0F8" w14:textId="77777777" w:rsidR="00E43A5A" w:rsidRPr="00E43A5A" w:rsidRDefault="00E43A5A" w:rsidP="00E43A5A">
            <w:pPr>
              <w:spacing w:after="0" w:line="240" w:lineRule="auto"/>
              <w:rPr>
                <w:rFonts w:eastAsia="Times New Roman" w:cs="Calibri"/>
              </w:rPr>
            </w:pPr>
            <w:r w:rsidRPr="00E43A5A">
              <w:rPr>
                <w:rFonts w:eastAsia="Times New Roman" w:cs="Calibri"/>
              </w:rPr>
              <w:t>Пелагониски</w:t>
            </w:r>
          </w:p>
        </w:tc>
        <w:tc>
          <w:tcPr>
            <w:tcW w:w="1360" w:type="dxa"/>
            <w:tcBorders>
              <w:top w:val="nil"/>
              <w:left w:val="nil"/>
              <w:bottom w:val="single" w:sz="4" w:space="0" w:color="auto"/>
              <w:right w:val="single" w:sz="4" w:space="0" w:color="auto"/>
            </w:tcBorders>
            <w:shd w:val="clear" w:color="auto" w:fill="auto"/>
            <w:vAlign w:val="bottom"/>
            <w:hideMark/>
          </w:tcPr>
          <w:p w14:paraId="726C77FB"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Долнени </w:t>
            </w:r>
          </w:p>
        </w:tc>
        <w:tc>
          <w:tcPr>
            <w:tcW w:w="4580" w:type="dxa"/>
            <w:tcBorders>
              <w:top w:val="nil"/>
              <w:left w:val="nil"/>
              <w:bottom w:val="single" w:sz="4" w:space="0" w:color="auto"/>
              <w:right w:val="single" w:sz="4" w:space="0" w:color="auto"/>
            </w:tcBorders>
            <w:shd w:val="clear" w:color="auto" w:fill="auto"/>
            <w:vAlign w:val="bottom"/>
            <w:hideMark/>
          </w:tcPr>
          <w:p w14:paraId="4643D9BC" w14:textId="77777777" w:rsidR="00E43A5A" w:rsidRPr="00E43A5A" w:rsidRDefault="00E43A5A" w:rsidP="00E43A5A">
            <w:pPr>
              <w:spacing w:after="0" w:line="240" w:lineRule="auto"/>
              <w:rPr>
                <w:rFonts w:eastAsia="Times New Roman" w:cs="Calibri"/>
              </w:rPr>
            </w:pPr>
            <w:r w:rsidRPr="00E43A5A">
              <w:rPr>
                <w:rFonts w:eastAsia="Times New Roman" w:cs="Calibri"/>
              </w:rPr>
              <w:t>Долнени - OОУ „Мирче Ацев“ с.Лажани</w:t>
            </w:r>
          </w:p>
        </w:tc>
      </w:tr>
      <w:tr w:rsidR="00E43A5A" w:rsidRPr="00E43A5A" w14:paraId="678E5F99"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9ADDB82"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17</w:t>
            </w:r>
          </w:p>
        </w:tc>
        <w:tc>
          <w:tcPr>
            <w:tcW w:w="1760" w:type="dxa"/>
            <w:tcBorders>
              <w:top w:val="nil"/>
              <w:left w:val="nil"/>
              <w:bottom w:val="single" w:sz="4" w:space="0" w:color="auto"/>
              <w:right w:val="single" w:sz="4" w:space="0" w:color="auto"/>
            </w:tcBorders>
            <w:shd w:val="clear" w:color="auto" w:fill="auto"/>
            <w:noWrap/>
            <w:vAlign w:val="bottom"/>
            <w:hideMark/>
          </w:tcPr>
          <w:p w14:paraId="5DCADB13" w14:textId="77777777" w:rsidR="00E43A5A" w:rsidRPr="00E43A5A" w:rsidRDefault="00E43A5A" w:rsidP="00E43A5A">
            <w:pPr>
              <w:spacing w:after="0" w:line="240" w:lineRule="auto"/>
              <w:rPr>
                <w:rFonts w:eastAsia="Times New Roman" w:cs="Calibri"/>
              </w:rPr>
            </w:pPr>
            <w:r w:rsidRPr="00E43A5A">
              <w:rPr>
                <w:rFonts w:eastAsia="Times New Roman" w:cs="Calibri"/>
              </w:rPr>
              <w:t>Пелагониски</w:t>
            </w:r>
          </w:p>
        </w:tc>
        <w:tc>
          <w:tcPr>
            <w:tcW w:w="1360" w:type="dxa"/>
            <w:tcBorders>
              <w:top w:val="nil"/>
              <w:left w:val="nil"/>
              <w:bottom w:val="single" w:sz="4" w:space="0" w:color="auto"/>
              <w:right w:val="single" w:sz="4" w:space="0" w:color="auto"/>
            </w:tcBorders>
            <w:shd w:val="clear" w:color="auto" w:fill="auto"/>
            <w:vAlign w:val="bottom"/>
            <w:hideMark/>
          </w:tcPr>
          <w:p w14:paraId="4A43415E"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Ресен </w:t>
            </w:r>
          </w:p>
        </w:tc>
        <w:tc>
          <w:tcPr>
            <w:tcW w:w="4580" w:type="dxa"/>
            <w:tcBorders>
              <w:top w:val="nil"/>
              <w:left w:val="nil"/>
              <w:bottom w:val="single" w:sz="4" w:space="0" w:color="auto"/>
              <w:right w:val="single" w:sz="4" w:space="0" w:color="auto"/>
            </w:tcBorders>
            <w:shd w:val="clear" w:color="auto" w:fill="auto"/>
            <w:vAlign w:val="bottom"/>
            <w:hideMark/>
          </w:tcPr>
          <w:p w14:paraId="112F8858" w14:textId="77777777" w:rsidR="00E43A5A" w:rsidRPr="00E43A5A" w:rsidRDefault="00E43A5A" w:rsidP="00E43A5A">
            <w:pPr>
              <w:spacing w:after="0" w:line="240" w:lineRule="auto"/>
              <w:rPr>
                <w:rFonts w:eastAsia="Times New Roman" w:cs="Calibri"/>
              </w:rPr>
            </w:pPr>
            <w:r w:rsidRPr="00E43A5A">
              <w:rPr>
                <w:rFonts w:eastAsia="Times New Roman" w:cs="Calibri"/>
              </w:rPr>
              <w:t>Ресен - ООУ „Гоце Делчев“</w:t>
            </w:r>
          </w:p>
        </w:tc>
      </w:tr>
      <w:tr w:rsidR="00E43A5A" w:rsidRPr="00E43A5A" w14:paraId="086FD361" w14:textId="77777777" w:rsidTr="00E43A5A">
        <w:trPr>
          <w:trHeight w:val="6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BF6634C"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18</w:t>
            </w:r>
          </w:p>
        </w:tc>
        <w:tc>
          <w:tcPr>
            <w:tcW w:w="1760" w:type="dxa"/>
            <w:tcBorders>
              <w:top w:val="nil"/>
              <w:left w:val="nil"/>
              <w:bottom w:val="single" w:sz="4" w:space="0" w:color="auto"/>
              <w:right w:val="single" w:sz="4" w:space="0" w:color="auto"/>
            </w:tcBorders>
            <w:shd w:val="clear" w:color="auto" w:fill="auto"/>
            <w:noWrap/>
            <w:vAlign w:val="bottom"/>
            <w:hideMark/>
          </w:tcPr>
          <w:p w14:paraId="164C37F9"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050C0B60"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Боговиње </w:t>
            </w:r>
          </w:p>
        </w:tc>
        <w:tc>
          <w:tcPr>
            <w:tcW w:w="4580" w:type="dxa"/>
            <w:tcBorders>
              <w:top w:val="nil"/>
              <w:left w:val="nil"/>
              <w:bottom w:val="single" w:sz="4" w:space="0" w:color="auto"/>
              <w:right w:val="single" w:sz="4" w:space="0" w:color="auto"/>
            </w:tcBorders>
            <w:shd w:val="clear" w:color="auto" w:fill="auto"/>
            <w:vAlign w:val="bottom"/>
            <w:hideMark/>
          </w:tcPr>
          <w:p w14:paraId="3A1D1307" w14:textId="77777777" w:rsidR="00E43A5A" w:rsidRPr="00E43A5A" w:rsidRDefault="00E43A5A" w:rsidP="00E43A5A">
            <w:pPr>
              <w:spacing w:after="0" w:line="240" w:lineRule="auto"/>
              <w:rPr>
                <w:rFonts w:eastAsia="Times New Roman" w:cs="Calibri"/>
              </w:rPr>
            </w:pPr>
            <w:r w:rsidRPr="00E43A5A">
              <w:rPr>
                <w:rFonts w:eastAsia="Times New Roman" w:cs="Calibri"/>
              </w:rPr>
              <w:t>Боговиње - ООУ „Сабедин Бајрами“ с.Камењане</w:t>
            </w:r>
          </w:p>
        </w:tc>
      </w:tr>
      <w:tr w:rsidR="00E43A5A" w:rsidRPr="00E43A5A" w14:paraId="6241F93F" w14:textId="77777777" w:rsidTr="00E43A5A">
        <w:trPr>
          <w:trHeight w:val="6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50CEFED"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19</w:t>
            </w:r>
          </w:p>
        </w:tc>
        <w:tc>
          <w:tcPr>
            <w:tcW w:w="1760" w:type="dxa"/>
            <w:tcBorders>
              <w:top w:val="nil"/>
              <w:left w:val="nil"/>
              <w:bottom w:val="single" w:sz="4" w:space="0" w:color="auto"/>
              <w:right w:val="single" w:sz="4" w:space="0" w:color="auto"/>
            </w:tcBorders>
            <w:shd w:val="clear" w:color="auto" w:fill="auto"/>
            <w:noWrap/>
            <w:vAlign w:val="bottom"/>
            <w:hideMark/>
          </w:tcPr>
          <w:p w14:paraId="1C5D4013"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406FDEBC"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Боговиње </w:t>
            </w:r>
          </w:p>
        </w:tc>
        <w:tc>
          <w:tcPr>
            <w:tcW w:w="4580" w:type="dxa"/>
            <w:tcBorders>
              <w:top w:val="nil"/>
              <w:left w:val="nil"/>
              <w:bottom w:val="single" w:sz="4" w:space="0" w:color="auto"/>
              <w:right w:val="single" w:sz="4" w:space="0" w:color="auto"/>
            </w:tcBorders>
            <w:shd w:val="clear" w:color="auto" w:fill="auto"/>
            <w:vAlign w:val="bottom"/>
            <w:hideMark/>
          </w:tcPr>
          <w:p w14:paraId="1EC0B73A" w14:textId="77777777" w:rsidR="00E43A5A" w:rsidRPr="00E43A5A" w:rsidRDefault="00E43A5A" w:rsidP="00E43A5A">
            <w:pPr>
              <w:spacing w:after="0" w:line="240" w:lineRule="auto"/>
              <w:rPr>
                <w:rFonts w:eastAsia="Times New Roman" w:cs="Calibri"/>
              </w:rPr>
            </w:pPr>
            <w:r w:rsidRPr="00E43A5A">
              <w:rPr>
                <w:rFonts w:eastAsia="Times New Roman" w:cs="Calibri"/>
              </w:rPr>
              <w:t>Боговиње - OОУ „Абдил Фрашери“ с.Боговиње</w:t>
            </w:r>
          </w:p>
        </w:tc>
      </w:tr>
      <w:tr w:rsidR="00E43A5A" w:rsidRPr="00E43A5A" w14:paraId="32AE5EAD"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803C32D"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20</w:t>
            </w:r>
          </w:p>
        </w:tc>
        <w:tc>
          <w:tcPr>
            <w:tcW w:w="1760" w:type="dxa"/>
            <w:tcBorders>
              <w:top w:val="nil"/>
              <w:left w:val="nil"/>
              <w:bottom w:val="single" w:sz="4" w:space="0" w:color="auto"/>
              <w:right w:val="single" w:sz="4" w:space="0" w:color="auto"/>
            </w:tcBorders>
            <w:shd w:val="clear" w:color="auto" w:fill="auto"/>
            <w:noWrap/>
            <w:vAlign w:val="bottom"/>
            <w:hideMark/>
          </w:tcPr>
          <w:p w14:paraId="63634E4B"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73BF6EE1"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Боговиње </w:t>
            </w:r>
          </w:p>
        </w:tc>
        <w:tc>
          <w:tcPr>
            <w:tcW w:w="4580" w:type="dxa"/>
            <w:tcBorders>
              <w:top w:val="nil"/>
              <w:left w:val="nil"/>
              <w:bottom w:val="single" w:sz="4" w:space="0" w:color="auto"/>
              <w:right w:val="single" w:sz="4" w:space="0" w:color="auto"/>
            </w:tcBorders>
            <w:shd w:val="clear" w:color="auto" w:fill="auto"/>
            <w:vAlign w:val="bottom"/>
            <w:hideMark/>
          </w:tcPr>
          <w:p w14:paraId="120DB390" w14:textId="77777777" w:rsidR="00E43A5A" w:rsidRPr="00E43A5A" w:rsidRDefault="00E43A5A" w:rsidP="00E43A5A">
            <w:pPr>
              <w:spacing w:after="0" w:line="240" w:lineRule="auto"/>
              <w:rPr>
                <w:rFonts w:eastAsia="Times New Roman" w:cs="Calibri"/>
              </w:rPr>
            </w:pPr>
            <w:r w:rsidRPr="00E43A5A">
              <w:rPr>
                <w:rFonts w:eastAsia="Times New Roman" w:cs="Calibri"/>
              </w:rPr>
              <w:t>Боговиње - ОOУ „Сами Фрашери“ с.Пирок</w:t>
            </w:r>
          </w:p>
        </w:tc>
      </w:tr>
      <w:tr w:rsidR="00E43A5A" w:rsidRPr="00E43A5A" w14:paraId="1692A62E" w14:textId="77777777" w:rsidTr="00E43A5A">
        <w:trPr>
          <w:trHeight w:val="6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672D1A3"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21</w:t>
            </w:r>
          </w:p>
        </w:tc>
        <w:tc>
          <w:tcPr>
            <w:tcW w:w="1760" w:type="dxa"/>
            <w:tcBorders>
              <w:top w:val="nil"/>
              <w:left w:val="nil"/>
              <w:bottom w:val="single" w:sz="4" w:space="0" w:color="auto"/>
              <w:right w:val="single" w:sz="4" w:space="0" w:color="auto"/>
            </w:tcBorders>
            <w:shd w:val="clear" w:color="auto" w:fill="auto"/>
            <w:noWrap/>
            <w:vAlign w:val="bottom"/>
            <w:hideMark/>
          </w:tcPr>
          <w:p w14:paraId="5DE13C4B"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24D30089"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Врапчиште </w:t>
            </w:r>
          </w:p>
        </w:tc>
        <w:tc>
          <w:tcPr>
            <w:tcW w:w="4580" w:type="dxa"/>
            <w:tcBorders>
              <w:top w:val="nil"/>
              <w:left w:val="nil"/>
              <w:bottom w:val="single" w:sz="4" w:space="0" w:color="auto"/>
              <w:right w:val="single" w:sz="4" w:space="0" w:color="auto"/>
            </w:tcBorders>
            <w:shd w:val="clear" w:color="auto" w:fill="auto"/>
            <w:vAlign w:val="bottom"/>
            <w:hideMark/>
          </w:tcPr>
          <w:p w14:paraId="4DC841D7" w14:textId="77777777" w:rsidR="00E43A5A" w:rsidRPr="00E43A5A" w:rsidRDefault="00E43A5A" w:rsidP="00E43A5A">
            <w:pPr>
              <w:spacing w:after="0" w:line="240" w:lineRule="auto"/>
              <w:rPr>
                <w:rFonts w:eastAsia="Times New Roman" w:cs="Calibri"/>
              </w:rPr>
            </w:pPr>
            <w:r w:rsidRPr="00E43A5A">
              <w:rPr>
                <w:rFonts w:eastAsia="Times New Roman" w:cs="Calibri"/>
              </w:rPr>
              <w:t>Врапчиште - ООУ  „Мехмет Дерала“ с. Градец</w:t>
            </w:r>
          </w:p>
        </w:tc>
      </w:tr>
      <w:tr w:rsidR="00E43A5A" w:rsidRPr="00E43A5A" w14:paraId="3F610EFE"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2FDFAB8"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22</w:t>
            </w:r>
          </w:p>
        </w:tc>
        <w:tc>
          <w:tcPr>
            <w:tcW w:w="1760" w:type="dxa"/>
            <w:tcBorders>
              <w:top w:val="nil"/>
              <w:left w:val="nil"/>
              <w:bottom w:val="single" w:sz="4" w:space="0" w:color="auto"/>
              <w:right w:val="single" w:sz="4" w:space="0" w:color="auto"/>
            </w:tcBorders>
            <w:shd w:val="clear" w:color="auto" w:fill="auto"/>
            <w:noWrap/>
            <w:vAlign w:val="bottom"/>
            <w:hideMark/>
          </w:tcPr>
          <w:p w14:paraId="34882DAD"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674D0E9A"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Врапчиште </w:t>
            </w:r>
          </w:p>
        </w:tc>
        <w:tc>
          <w:tcPr>
            <w:tcW w:w="4580" w:type="dxa"/>
            <w:tcBorders>
              <w:top w:val="nil"/>
              <w:left w:val="nil"/>
              <w:bottom w:val="single" w:sz="4" w:space="0" w:color="auto"/>
              <w:right w:val="single" w:sz="4" w:space="0" w:color="auto"/>
            </w:tcBorders>
            <w:shd w:val="clear" w:color="auto" w:fill="auto"/>
            <w:vAlign w:val="bottom"/>
            <w:hideMark/>
          </w:tcPr>
          <w:p w14:paraId="12361219" w14:textId="77777777" w:rsidR="00E43A5A" w:rsidRPr="00E43A5A" w:rsidRDefault="00E43A5A" w:rsidP="00E43A5A">
            <w:pPr>
              <w:spacing w:after="0" w:line="240" w:lineRule="auto"/>
              <w:rPr>
                <w:rFonts w:eastAsia="Times New Roman" w:cs="Calibri"/>
              </w:rPr>
            </w:pPr>
            <w:r w:rsidRPr="00E43A5A">
              <w:rPr>
                <w:rFonts w:eastAsia="Times New Roman" w:cs="Calibri"/>
              </w:rPr>
              <w:t>Врапчиште - ОOУ „Сали Лиси“ с.Добридол</w:t>
            </w:r>
          </w:p>
        </w:tc>
      </w:tr>
      <w:tr w:rsidR="00E43A5A" w:rsidRPr="00E43A5A" w14:paraId="4E151460"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988EBCF"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23</w:t>
            </w:r>
          </w:p>
        </w:tc>
        <w:tc>
          <w:tcPr>
            <w:tcW w:w="1760" w:type="dxa"/>
            <w:tcBorders>
              <w:top w:val="nil"/>
              <w:left w:val="nil"/>
              <w:bottom w:val="single" w:sz="4" w:space="0" w:color="auto"/>
              <w:right w:val="single" w:sz="4" w:space="0" w:color="auto"/>
            </w:tcBorders>
            <w:shd w:val="clear" w:color="auto" w:fill="auto"/>
            <w:noWrap/>
            <w:vAlign w:val="bottom"/>
            <w:hideMark/>
          </w:tcPr>
          <w:p w14:paraId="64CB2D41"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6193F446"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Гостивар </w:t>
            </w:r>
          </w:p>
        </w:tc>
        <w:tc>
          <w:tcPr>
            <w:tcW w:w="4580" w:type="dxa"/>
            <w:tcBorders>
              <w:top w:val="nil"/>
              <w:left w:val="nil"/>
              <w:bottom w:val="single" w:sz="4" w:space="0" w:color="auto"/>
              <w:right w:val="single" w:sz="4" w:space="0" w:color="auto"/>
            </w:tcBorders>
            <w:shd w:val="clear" w:color="auto" w:fill="auto"/>
            <w:vAlign w:val="bottom"/>
            <w:hideMark/>
          </w:tcPr>
          <w:p w14:paraId="040EFD39" w14:textId="77777777" w:rsidR="00E43A5A" w:rsidRPr="00E43A5A" w:rsidRDefault="00E43A5A" w:rsidP="00E43A5A">
            <w:pPr>
              <w:spacing w:after="0" w:line="240" w:lineRule="auto"/>
              <w:rPr>
                <w:rFonts w:eastAsia="Times New Roman" w:cs="Calibri"/>
              </w:rPr>
            </w:pPr>
            <w:r w:rsidRPr="00E43A5A">
              <w:rPr>
                <w:rFonts w:eastAsia="Times New Roman" w:cs="Calibri"/>
              </w:rPr>
              <w:t>Гостивар - ООУ „Гоце Делчев“</w:t>
            </w:r>
          </w:p>
        </w:tc>
      </w:tr>
      <w:tr w:rsidR="00E43A5A" w:rsidRPr="00E43A5A" w14:paraId="44662600"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9BB8836"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24</w:t>
            </w:r>
          </w:p>
        </w:tc>
        <w:tc>
          <w:tcPr>
            <w:tcW w:w="1760" w:type="dxa"/>
            <w:tcBorders>
              <w:top w:val="nil"/>
              <w:left w:val="nil"/>
              <w:bottom w:val="single" w:sz="4" w:space="0" w:color="auto"/>
              <w:right w:val="single" w:sz="4" w:space="0" w:color="auto"/>
            </w:tcBorders>
            <w:shd w:val="clear" w:color="auto" w:fill="auto"/>
            <w:noWrap/>
            <w:vAlign w:val="bottom"/>
            <w:hideMark/>
          </w:tcPr>
          <w:p w14:paraId="4A653138"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271E14A0"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Желино </w:t>
            </w:r>
          </w:p>
        </w:tc>
        <w:tc>
          <w:tcPr>
            <w:tcW w:w="4580" w:type="dxa"/>
            <w:tcBorders>
              <w:top w:val="nil"/>
              <w:left w:val="nil"/>
              <w:bottom w:val="single" w:sz="4" w:space="0" w:color="auto"/>
              <w:right w:val="single" w:sz="4" w:space="0" w:color="auto"/>
            </w:tcBorders>
            <w:shd w:val="clear" w:color="auto" w:fill="auto"/>
            <w:vAlign w:val="bottom"/>
            <w:hideMark/>
          </w:tcPr>
          <w:p w14:paraId="480A0B73" w14:textId="77777777" w:rsidR="00E43A5A" w:rsidRPr="00E43A5A" w:rsidRDefault="00E43A5A" w:rsidP="00E43A5A">
            <w:pPr>
              <w:spacing w:after="0" w:line="240" w:lineRule="auto"/>
              <w:rPr>
                <w:rFonts w:eastAsia="Times New Roman" w:cs="Calibri"/>
              </w:rPr>
            </w:pPr>
            <w:r w:rsidRPr="00E43A5A">
              <w:rPr>
                <w:rFonts w:eastAsia="Times New Roman" w:cs="Calibri"/>
              </w:rPr>
              <w:t>Желино - ООУ „Ибрахим Темо“ с.Стримница</w:t>
            </w:r>
          </w:p>
        </w:tc>
      </w:tr>
      <w:tr w:rsidR="00E43A5A" w:rsidRPr="00E43A5A" w14:paraId="6511B592"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DCCA512"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25</w:t>
            </w:r>
          </w:p>
        </w:tc>
        <w:tc>
          <w:tcPr>
            <w:tcW w:w="1760" w:type="dxa"/>
            <w:tcBorders>
              <w:top w:val="nil"/>
              <w:left w:val="nil"/>
              <w:bottom w:val="single" w:sz="4" w:space="0" w:color="auto"/>
              <w:right w:val="single" w:sz="4" w:space="0" w:color="auto"/>
            </w:tcBorders>
            <w:shd w:val="clear" w:color="auto" w:fill="auto"/>
            <w:noWrap/>
            <w:vAlign w:val="bottom"/>
            <w:hideMark/>
          </w:tcPr>
          <w:p w14:paraId="4EE55990"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4FA9C1BA"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Желино </w:t>
            </w:r>
          </w:p>
        </w:tc>
        <w:tc>
          <w:tcPr>
            <w:tcW w:w="4580" w:type="dxa"/>
            <w:tcBorders>
              <w:top w:val="nil"/>
              <w:left w:val="nil"/>
              <w:bottom w:val="single" w:sz="4" w:space="0" w:color="auto"/>
              <w:right w:val="single" w:sz="4" w:space="0" w:color="auto"/>
            </w:tcBorders>
            <w:shd w:val="clear" w:color="auto" w:fill="auto"/>
            <w:vAlign w:val="bottom"/>
            <w:hideMark/>
          </w:tcPr>
          <w:p w14:paraId="3E79E34C" w14:textId="77777777" w:rsidR="00E43A5A" w:rsidRPr="00E43A5A" w:rsidRDefault="00E43A5A" w:rsidP="00E43A5A">
            <w:pPr>
              <w:spacing w:after="0" w:line="240" w:lineRule="auto"/>
              <w:rPr>
                <w:rFonts w:eastAsia="Times New Roman" w:cs="Calibri"/>
              </w:rPr>
            </w:pPr>
            <w:r w:rsidRPr="00E43A5A">
              <w:rPr>
                <w:rFonts w:eastAsia="Times New Roman" w:cs="Calibri"/>
              </w:rPr>
              <w:t>Желино - ООУ „Луиѓ Гуракуќи“ с.Желино</w:t>
            </w:r>
          </w:p>
        </w:tc>
      </w:tr>
      <w:tr w:rsidR="00E43A5A" w:rsidRPr="00E43A5A" w14:paraId="066C6338"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36F8F82"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26</w:t>
            </w:r>
          </w:p>
        </w:tc>
        <w:tc>
          <w:tcPr>
            <w:tcW w:w="1760" w:type="dxa"/>
            <w:tcBorders>
              <w:top w:val="nil"/>
              <w:left w:val="nil"/>
              <w:bottom w:val="single" w:sz="4" w:space="0" w:color="auto"/>
              <w:right w:val="single" w:sz="4" w:space="0" w:color="auto"/>
            </w:tcBorders>
            <w:shd w:val="clear" w:color="auto" w:fill="auto"/>
            <w:noWrap/>
            <w:vAlign w:val="bottom"/>
            <w:hideMark/>
          </w:tcPr>
          <w:p w14:paraId="19E15688"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74C14CE3"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Јегуновце </w:t>
            </w:r>
          </w:p>
        </w:tc>
        <w:tc>
          <w:tcPr>
            <w:tcW w:w="4580" w:type="dxa"/>
            <w:tcBorders>
              <w:top w:val="nil"/>
              <w:left w:val="nil"/>
              <w:bottom w:val="single" w:sz="4" w:space="0" w:color="auto"/>
              <w:right w:val="single" w:sz="4" w:space="0" w:color="auto"/>
            </w:tcBorders>
            <w:shd w:val="clear" w:color="auto" w:fill="auto"/>
            <w:vAlign w:val="bottom"/>
            <w:hideMark/>
          </w:tcPr>
          <w:p w14:paraId="36AF841F" w14:textId="77777777" w:rsidR="00E43A5A" w:rsidRPr="00E43A5A" w:rsidRDefault="00E43A5A" w:rsidP="00E43A5A">
            <w:pPr>
              <w:spacing w:after="0" w:line="240" w:lineRule="auto"/>
              <w:rPr>
                <w:rFonts w:eastAsia="Times New Roman" w:cs="Calibri"/>
              </w:rPr>
            </w:pPr>
            <w:r w:rsidRPr="00E43A5A">
              <w:rPr>
                <w:rFonts w:eastAsia="Times New Roman" w:cs="Calibri"/>
              </w:rPr>
              <w:t>Јегуновце - ОOУ „Шемшево“ с.Шемшево</w:t>
            </w:r>
          </w:p>
        </w:tc>
      </w:tr>
      <w:tr w:rsidR="00E43A5A" w:rsidRPr="00E43A5A" w14:paraId="55464AE7"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727198A"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27</w:t>
            </w:r>
          </w:p>
        </w:tc>
        <w:tc>
          <w:tcPr>
            <w:tcW w:w="1760" w:type="dxa"/>
            <w:tcBorders>
              <w:top w:val="nil"/>
              <w:left w:val="nil"/>
              <w:bottom w:val="single" w:sz="4" w:space="0" w:color="auto"/>
              <w:right w:val="single" w:sz="4" w:space="0" w:color="auto"/>
            </w:tcBorders>
            <w:shd w:val="clear" w:color="auto" w:fill="auto"/>
            <w:noWrap/>
            <w:vAlign w:val="bottom"/>
            <w:hideMark/>
          </w:tcPr>
          <w:p w14:paraId="020B6D79"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0B736020"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Теарце </w:t>
            </w:r>
          </w:p>
        </w:tc>
        <w:tc>
          <w:tcPr>
            <w:tcW w:w="4580" w:type="dxa"/>
            <w:tcBorders>
              <w:top w:val="nil"/>
              <w:left w:val="nil"/>
              <w:bottom w:val="single" w:sz="4" w:space="0" w:color="auto"/>
              <w:right w:val="single" w:sz="4" w:space="0" w:color="auto"/>
            </w:tcBorders>
            <w:shd w:val="clear" w:color="auto" w:fill="auto"/>
            <w:vAlign w:val="bottom"/>
            <w:hideMark/>
          </w:tcPr>
          <w:p w14:paraId="643B62B3" w14:textId="77777777" w:rsidR="00E43A5A" w:rsidRPr="00E43A5A" w:rsidRDefault="00E43A5A" w:rsidP="00E43A5A">
            <w:pPr>
              <w:spacing w:after="0" w:line="240" w:lineRule="auto"/>
              <w:rPr>
                <w:rFonts w:eastAsia="Times New Roman" w:cs="Calibri"/>
              </w:rPr>
            </w:pPr>
            <w:r w:rsidRPr="00E43A5A">
              <w:rPr>
                <w:rFonts w:eastAsia="Times New Roman" w:cs="Calibri"/>
              </w:rPr>
              <w:t>Теарце - ООУ „Исмаил Ќемали“ с.Нераште</w:t>
            </w:r>
          </w:p>
        </w:tc>
      </w:tr>
      <w:tr w:rsidR="00E43A5A" w:rsidRPr="00E43A5A" w14:paraId="6E639C6C"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4B46154"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28</w:t>
            </w:r>
          </w:p>
        </w:tc>
        <w:tc>
          <w:tcPr>
            <w:tcW w:w="1760" w:type="dxa"/>
            <w:tcBorders>
              <w:top w:val="nil"/>
              <w:left w:val="nil"/>
              <w:bottom w:val="single" w:sz="4" w:space="0" w:color="auto"/>
              <w:right w:val="single" w:sz="4" w:space="0" w:color="auto"/>
            </w:tcBorders>
            <w:shd w:val="clear" w:color="auto" w:fill="auto"/>
            <w:noWrap/>
            <w:vAlign w:val="bottom"/>
            <w:hideMark/>
          </w:tcPr>
          <w:p w14:paraId="17068C17"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71390726"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Тетово </w:t>
            </w:r>
          </w:p>
        </w:tc>
        <w:tc>
          <w:tcPr>
            <w:tcW w:w="4580" w:type="dxa"/>
            <w:tcBorders>
              <w:top w:val="nil"/>
              <w:left w:val="nil"/>
              <w:bottom w:val="single" w:sz="4" w:space="0" w:color="auto"/>
              <w:right w:val="single" w:sz="4" w:space="0" w:color="auto"/>
            </w:tcBorders>
            <w:shd w:val="clear" w:color="auto" w:fill="auto"/>
            <w:vAlign w:val="bottom"/>
            <w:hideMark/>
          </w:tcPr>
          <w:p w14:paraId="33D430DF" w14:textId="77777777" w:rsidR="00E43A5A" w:rsidRPr="00E43A5A" w:rsidRDefault="00E43A5A" w:rsidP="00E43A5A">
            <w:pPr>
              <w:spacing w:after="0" w:line="240" w:lineRule="auto"/>
              <w:rPr>
                <w:rFonts w:eastAsia="Times New Roman" w:cs="Calibri"/>
              </w:rPr>
            </w:pPr>
            <w:r w:rsidRPr="00E43A5A">
              <w:rPr>
                <w:rFonts w:eastAsia="Times New Roman" w:cs="Calibri"/>
              </w:rPr>
              <w:t>Тетово - ООУ „Кирил и Методиј“</w:t>
            </w:r>
          </w:p>
        </w:tc>
      </w:tr>
      <w:tr w:rsidR="00E43A5A" w:rsidRPr="00E43A5A" w14:paraId="4AB3B15E"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E74CB06"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29</w:t>
            </w:r>
          </w:p>
        </w:tc>
        <w:tc>
          <w:tcPr>
            <w:tcW w:w="1760" w:type="dxa"/>
            <w:tcBorders>
              <w:top w:val="nil"/>
              <w:left w:val="nil"/>
              <w:bottom w:val="single" w:sz="4" w:space="0" w:color="auto"/>
              <w:right w:val="single" w:sz="4" w:space="0" w:color="auto"/>
            </w:tcBorders>
            <w:shd w:val="clear" w:color="auto" w:fill="auto"/>
            <w:noWrap/>
            <w:vAlign w:val="bottom"/>
            <w:hideMark/>
          </w:tcPr>
          <w:p w14:paraId="619DA5AE" w14:textId="77777777" w:rsidR="00E43A5A" w:rsidRPr="00E43A5A" w:rsidRDefault="00E43A5A" w:rsidP="00E43A5A">
            <w:pPr>
              <w:spacing w:after="0" w:line="240" w:lineRule="auto"/>
              <w:rPr>
                <w:rFonts w:eastAsia="Times New Roman" w:cs="Calibri"/>
              </w:rPr>
            </w:pPr>
            <w:r w:rsidRPr="00E43A5A">
              <w:rPr>
                <w:rFonts w:eastAsia="Times New Roman" w:cs="Calibri"/>
              </w:rPr>
              <w:t>Полошки</w:t>
            </w:r>
          </w:p>
        </w:tc>
        <w:tc>
          <w:tcPr>
            <w:tcW w:w="1360" w:type="dxa"/>
            <w:tcBorders>
              <w:top w:val="nil"/>
              <w:left w:val="nil"/>
              <w:bottom w:val="single" w:sz="4" w:space="0" w:color="auto"/>
              <w:right w:val="single" w:sz="4" w:space="0" w:color="auto"/>
            </w:tcBorders>
            <w:shd w:val="clear" w:color="auto" w:fill="auto"/>
            <w:vAlign w:val="bottom"/>
            <w:hideMark/>
          </w:tcPr>
          <w:p w14:paraId="77E9F1D4"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Тетово </w:t>
            </w:r>
          </w:p>
        </w:tc>
        <w:tc>
          <w:tcPr>
            <w:tcW w:w="4580" w:type="dxa"/>
            <w:tcBorders>
              <w:top w:val="nil"/>
              <w:left w:val="nil"/>
              <w:bottom w:val="single" w:sz="4" w:space="0" w:color="auto"/>
              <w:right w:val="single" w:sz="4" w:space="0" w:color="auto"/>
            </w:tcBorders>
            <w:shd w:val="clear" w:color="auto" w:fill="auto"/>
            <w:vAlign w:val="bottom"/>
            <w:hideMark/>
          </w:tcPr>
          <w:p w14:paraId="64EF4840" w14:textId="77777777" w:rsidR="00E43A5A" w:rsidRPr="00E43A5A" w:rsidRDefault="00E43A5A" w:rsidP="00E43A5A">
            <w:pPr>
              <w:spacing w:after="0" w:line="240" w:lineRule="auto"/>
              <w:rPr>
                <w:rFonts w:eastAsia="Times New Roman" w:cs="Calibri"/>
              </w:rPr>
            </w:pPr>
            <w:r w:rsidRPr="00E43A5A">
              <w:rPr>
                <w:rFonts w:eastAsia="Times New Roman" w:cs="Calibri"/>
              </w:rPr>
              <w:t>Тетово - ООУ „Наим Фрашери“</w:t>
            </w:r>
          </w:p>
        </w:tc>
      </w:tr>
      <w:tr w:rsidR="00E43A5A" w:rsidRPr="00E43A5A" w14:paraId="701C40FB"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AA82F20"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30</w:t>
            </w:r>
          </w:p>
        </w:tc>
        <w:tc>
          <w:tcPr>
            <w:tcW w:w="1760" w:type="dxa"/>
            <w:tcBorders>
              <w:top w:val="nil"/>
              <w:left w:val="nil"/>
              <w:bottom w:val="single" w:sz="4" w:space="0" w:color="auto"/>
              <w:right w:val="single" w:sz="4" w:space="0" w:color="auto"/>
            </w:tcBorders>
            <w:shd w:val="clear" w:color="auto" w:fill="auto"/>
            <w:noWrap/>
            <w:vAlign w:val="bottom"/>
            <w:hideMark/>
          </w:tcPr>
          <w:p w14:paraId="5124BF82" w14:textId="77777777" w:rsidR="00E43A5A" w:rsidRPr="00E43A5A" w:rsidRDefault="00E43A5A" w:rsidP="00E43A5A">
            <w:pPr>
              <w:spacing w:after="0" w:line="240" w:lineRule="auto"/>
              <w:rPr>
                <w:rFonts w:eastAsia="Times New Roman" w:cs="Calibri"/>
              </w:rPr>
            </w:pPr>
            <w:r w:rsidRPr="00E43A5A">
              <w:rPr>
                <w:rFonts w:eastAsia="Times New Roman" w:cs="Calibri"/>
              </w:rPr>
              <w:t>Североисточен</w:t>
            </w:r>
          </w:p>
        </w:tc>
        <w:tc>
          <w:tcPr>
            <w:tcW w:w="1360" w:type="dxa"/>
            <w:tcBorders>
              <w:top w:val="nil"/>
              <w:left w:val="nil"/>
              <w:bottom w:val="single" w:sz="4" w:space="0" w:color="auto"/>
              <w:right w:val="single" w:sz="4" w:space="0" w:color="auto"/>
            </w:tcBorders>
            <w:shd w:val="clear" w:color="auto" w:fill="auto"/>
            <w:vAlign w:val="bottom"/>
            <w:hideMark/>
          </w:tcPr>
          <w:p w14:paraId="09D3B2C0"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Кратово </w:t>
            </w:r>
          </w:p>
        </w:tc>
        <w:tc>
          <w:tcPr>
            <w:tcW w:w="4580" w:type="dxa"/>
            <w:tcBorders>
              <w:top w:val="nil"/>
              <w:left w:val="nil"/>
              <w:bottom w:val="single" w:sz="4" w:space="0" w:color="auto"/>
              <w:right w:val="single" w:sz="4" w:space="0" w:color="auto"/>
            </w:tcBorders>
            <w:shd w:val="clear" w:color="auto" w:fill="auto"/>
            <w:vAlign w:val="bottom"/>
            <w:hideMark/>
          </w:tcPr>
          <w:p w14:paraId="197D1F08" w14:textId="77777777" w:rsidR="00E43A5A" w:rsidRPr="00E43A5A" w:rsidRDefault="00E43A5A" w:rsidP="00E43A5A">
            <w:pPr>
              <w:spacing w:after="0" w:line="240" w:lineRule="auto"/>
              <w:rPr>
                <w:rFonts w:eastAsia="Times New Roman" w:cs="Calibri"/>
              </w:rPr>
            </w:pPr>
            <w:r w:rsidRPr="00E43A5A">
              <w:rPr>
                <w:rFonts w:eastAsia="Times New Roman" w:cs="Calibri"/>
              </w:rPr>
              <w:t>Кратово - ОOУ „Кочо Рацин“</w:t>
            </w:r>
          </w:p>
        </w:tc>
      </w:tr>
      <w:tr w:rsidR="00E43A5A" w:rsidRPr="00E43A5A" w14:paraId="718EE076"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6F5DD8A"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lastRenderedPageBreak/>
              <w:t>31</w:t>
            </w:r>
          </w:p>
        </w:tc>
        <w:tc>
          <w:tcPr>
            <w:tcW w:w="1760" w:type="dxa"/>
            <w:tcBorders>
              <w:top w:val="nil"/>
              <w:left w:val="nil"/>
              <w:bottom w:val="single" w:sz="4" w:space="0" w:color="auto"/>
              <w:right w:val="single" w:sz="4" w:space="0" w:color="auto"/>
            </w:tcBorders>
            <w:shd w:val="clear" w:color="auto" w:fill="auto"/>
            <w:noWrap/>
            <w:vAlign w:val="bottom"/>
            <w:hideMark/>
          </w:tcPr>
          <w:p w14:paraId="2140B075" w14:textId="77777777" w:rsidR="00E43A5A" w:rsidRPr="00E43A5A" w:rsidRDefault="00E43A5A" w:rsidP="00E43A5A">
            <w:pPr>
              <w:spacing w:after="0" w:line="240" w:lineRule="auto"/>
              <w:rPr>
                <w:rFonts w:eastAsia="Times New Roman" w:cs="Calibri"/>
              </w:rPr>
            </w:pPr>
            <w:r w:rsidRPr="00E43A5A">
              <w:rPr>
                <w:rFonts w:eastAsia="Times New Roman" w:cs="Calibri"/>
              </w:rPr>
              <w:t>Североисточен</w:t>
            </w:r>
          </w:p>
        </w:tc>
        <w:tc>
          <w:tcPr>
            <w:tcW w:w="1360" w:type="dxa"/>
            <w:tcBorders>
              <w:top w:val="nil"/>
              <w:left w:val="nil"/>
              <w:bottom w:val="single" w:sz="4" w:space="0" w:color="auto"/>
              <w:right w:val="single" w:sz="4" w:space="0" w:color="auto"/>
            </w:tcBorders>
            <w:shd w:val="clear" w:color="auto" w:fill="auto"/>
            <w:vAlign w:val="bottom"/>
            <w:hideMark/>
          </w:tcPr>
          <w:p w14:paraId="49BE2A42"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Куманово </w:t>
            </w:r>
          </w:p>
        </w:tc>
        <w:tc>
          <w:tcPr>
            <w:tcW w:w="4580" w:type="dxa"/>
            <w:tcBorders>
              <w:top w:val="nil"/>
              <w:left w:val="nil"/>
              <w:bottom w:val="single" w:sz="4" w:space="0" w:color="auto"/>
              <w:right w:val="single" w:sz="4" w:space="0" w:color="auto"/>
            </w:tcBorders>
            <w:shd w:val="clear" w:color="auto" w:fill="auto"/>
            <w:vAlign w:val="bottom"/>
            <w:hideMark/>
          </w:tcPr>
          <w:p w14:paraId="1F67F0D5" w14:textId="77777777" w:rsidR="00E43A5A" w:rsidRPr="00E43A5A" w:rsidRDefault="00E43A5A" w:rsidP="00E43A5A">
            <w:pPr>
              <w:spacing w:after="0" w:line="240" w:lineRule="auto"/>
              <w:rPr>
                <w:rFonts w:eastAsia="Times New Roman" w:cs="Calibri"/>
              </w:rPr>
            </w:pPr>
            <w:r w:rsidRPr="00E43A5A">
              <w:rPr>
                <w:rFonts w:eastAsia="Times New Roman" w:cs="Calibri"/>
              </w:rPr>
              <w:t>Куманово - ООУ „Бајрам Шабани“</w:t>
            </w:r>
          </w:p>
        </w:tc>
      </w:tr>
      <w:tr w:rsidR="00E43A5A" w:rsidRPr="00E43A5A" w14:paraId="0B8004F8" w14:textId="77777777" w:rsidTr="00E43A5A">
        <w:trPr>
          <w:trHeight w:val="6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145FAD8"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32</w:t>
            </w:r>
          </w:p>
        </w:tc>
        <w:tc>
          <w:tcPr>
            <w:tcW w:w="1760" w:type="dxa"/>
            <w:tcBorders>
              <w:top w:val="nil"/>
              <w:left w:val="nil"/>
              <w:bottom w:val="single" w:sz="4" w:space="0" w:color="auto"/>
              <w:right w:val="single" w:sz="4" w:space="0" w:color="auto"/>
            </w:tcBorders>
            <w:shd w:val="clear" w:color="auto" w:fill="auto"/>
            <w:noWrap/>
            <w:vAlign w:val="bottom"/>
            <w:hideMark/>
          </w:tcPr>
          <w:p w14:paraId="44B4DA34" w14:textId="77777777" w:rsidR="00E43A5A" w:rsidRPr="00E43A5A" w:rsidRDefault="00E43A5A" w:rsidP="00E43A5A">
            <w:pPr>
              <w:spacing w:after="0" w:line="240" w:lineRule="auto"/>
              <w:rPr>
                <w:rFonts w:eastAsia="Times New Roman" w:cs="Calibri"/>
              </w:rPr>
            </w:pPr>
            <w:r w:rsidRPr="00E43A5A">
              <w:rPr>
                <w:rFonts w:eastAsia="Times New Roman" w:cs="Calibri"/>
              </w:rPr>
              <w:t>Североисточен</w:t>
            </w:r>
          </w:p>
        </w:tc>
        <w:tc>
          <w:tcPr>
            <w:tcW w:w="1360" w:type="dxa"/>
            <w:tcBorders>
              <w:top w:val="nil"/>
              <w:left w:val="nil"/>
              <w:bottom w:val="single" w:sz="4" w:space="0" w:color="auto"/>
              <w:right w:val="single" w:sz="4" w:space="0" w:color="auto"/>
            </w:tcBorders>
            <w:shd w:val="clear" w:color="auto" w:fill="auto"/>
            <w:vAlign w:val="bottom"/>
            <w:hideMark/>
          </w:tcPr>
          <w:p w14:paraId="6923DD65"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Ранковце </w:t>
            </w:r>
          </w:p>
        </w:tc>
        <w:tc>
          <w:tcPr>
            <w:tcW w:w="4580" w:type="dxa"/>
            <w:tcBorders>
              <w:top w:val="nil"/>
              <w:left w:val="nil"/>
              <w:bottom w:val="single" w:sz="4" w:space="0" w:color="auto"/>
              <w:right w:val="single" w:sz="4" w:space="0" w:color="auto"/>
            </w:tcBorders>
            <w:shd w:val="clear" w:color="auto" w:fill="auto"/>
            <w:vAlign w:val="bottom"/>
            <w:hideMark/>
          </w:tcPr>
          <w:p w14:paraId="1FF16A19" w14:textId="77777777" w:rsidR="00E43A5A" w:rsidRPr="00E43A5A" w:rsidRDefault="00E43A5A" w:rsidP="00E43A5A">
            <w:pPr>
              <w:spacing w:after="0" w:line="240" w:lineRule="auto"/>
              <w:rPr>
                <w:rFonts w:eastAsia="Times New Roman" w:cs="Calibri"/>
              </w:rPr>
            </w:pPr>
            <w:r w:rsidRPr="00E43A5A">
              <w:rPr>
                <w:rFonts w:eastAsia="Times New Roman" w:cs="Calibri"/>
              </w:rPr>
              <w:t>Ранковце - ОOУ „Христијан Тодоровски Карпош“</w:t>
            </w:r>
          </w:p>
        </w:tc>
      </w:tr>
      <w:tr w:rsidR="00E43A5A" w:rsidRPr="00E43A5A" w14:paraId="721A7DC5"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94B674C"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33</w:t>
            </w:r>
          </w:p>
        </w:tc>
        <w:tc>
          <w:tcPr>
            <w:tcW w:w="1760" w:type="dxa"/>
            <w:tcBorders>
              <w:top w:val="nil"/>
              <w:left w:val="nil"/>
              <w:bottom w:val="single" w:sz="4" w:space="0" w:color="auto"/>
              <w:right w:val="single" w:sz="4" w:space="0" w:color="auto"/>
            </w:tcBorders>
            <w:shd w:val="clear" w:color="auto" w:fill="auto"/>
            <w:noWrap/>
            <w:vAlign w:val="bottom"/>
            <w:hideMark/>
          </w:tcPr>
          <w:p w14:paraId="6CC6BA34" w14:textId="77777777" w:rsidR="00E43A5A" w:rsidRPr="00E43A5A" w:rsidRDefault="00E43A5A" w:rsidP="00E43A5A">
            <w:pPr>
              <w:spacing w:after="0" w:line="240" w:lineRule="auto"/>
              <w:rPr>
                <w:rFonts w:eastAsia="Times New Roman" w:cs="Calibri"/>
              </w:rPr>
            </w:pPr>
            <w:r w:rsidRPr="00E43A5A">
              <w:rPr>
                <w:rFonts w:eastAsia="Times New Roman" w:cs="Calibri"/>
              </w:rPr>
              <w:t>Скопски</w:t>
            </w:r>
          </w:p>
        </w:tc>
        <w:tc>
          <w:tcPr>
            <w:tcW w:w="1360" w:type="dxa"/>
            <w:tcBorders>
              <w:top w:val="nil"/>
              <w:left w:val="nil"/>
              <w:bottom w:val="single" w:sz="4" w:space="0" w:color="auto"/>
              <w:right w:val="single" w:sz="4" w:space="0" w:color="auto"/>
            </w:tcBorders>
            <w:shd w:val="clear" w:color="auto" w:fill="auto"/>
            <w:vAlign w:val="bottom"/>
            <w:hideMark/>
          </w:tcPr>
          <w:p w14:paraId="1EE256CD"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Аеродром </w:t>
            </w:r>
          </w:p>
        </w:tc>
        <w:tc>
          <w:tcPr>
            <w:tcW w:w="4580" w:type="dxa"/>
            <w:tcBorders>
              <w:top w:val="nil"/>
              <w:left w:val="nil"/>
              <w:bottom w:val="single" w:sz="4" w:space="0" w:color="auto"/>
              <w:right w:val="single" w:sz="4" w:space="0" w:color="auto"/>
            </w:tcBorders>
            <w:shd w:val="clear" w:color="auto" w:fill="auto"/>
            <w:vAlign w:val="bottom"/>
            <w:hideMark/>
          </w:tcPr>
          <w:p w14:paraId="6C28BE54" w14:textId="77777777" w:rsidR="00E43A5A" w:rsidRPr="00E43A5A" w:rsidRDefault="00E43A5A" w:rsidP="00E43A5A">
            <w:pPr>
              <w:spacing w:after="0" w:line="240" w:lineRule="auto"/>
              <w:rPr>
                <w:rFonts w:eastAsia="Times New Roman" w:cs="Calibri"/>
              </w:rPr>
            </w:pPr>
            <w:r w:rsidRPr="00E43A5A">
              <w:rPr>
                <w:rFonts w:eastAsia="Times New Roman" w:cs="Calibri"/>
              </w:rPr>
              <w:t>Аеродром - ООУ „Гоце Делчев“</w:t>
            </w:r>
          </w:p>
        </w:tc>
      </w:tr>
      <w:tr w:rsidR="00E43A5A" w:rsidRPr="00E43A5A" w14:paraId="7A00A3D1" w14:textId="77777777" w:rsidTr="00E43A5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D57E613"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34</w:t>
            </w:r>
          </w:p>
        </w:tc>
        <w:tc>
          <w:tcPr>
            <w:tcW w:w="1760" w:type="dxa"/>
            <w:tcBorders>
              <w:top w:val="nil"/>
              <w:left w:val="nil"/>
              <w:bottom w:val="single" w:sz="4" w:space="0" w:color="auto"/>
              <w:right w:val="single" w:sz="4" w:space="0" w:color="auto"/>
            </w:tcBorders>
            <w:shd w:val="clear" w:color="auto" w:fill="auto"/>
            <w:noWrap/>
            <w:vAlign w:val="bottom"/>
            <w:hideMark/>
          </w:tcPr>
          <w:p w14:paraId="30225C51" w14:textId="77777777" w:rsidR="00E43A5A" w:rsidRPr="00E43A5A" w:rsidRDefault="00E43A5A" w:rsidP="00E43A5A">
            <w:pPr>
              <w:spacing w:after="0" w:line="240" w:lineRule="auto"/>
              <w:rPr>
                <w:rFonts w:eastAsia="Times New Roman" w:cs="Calibri"/>
              </w:rPr>
            </w:pPr>
            <w:r w:rsidRPr="00E43A5A">
              <w:rPr>
                <w:rFonts w:eastAsia="Times New Roman" w:cs="Calibri"/>
              </w:rPr>
              <w:t>Скопски</w:t>
            </w:r>
          </w:p>
        </w:tc>
        <w:tc>
          <w:tcPr>
            <w:tcW w:w="1360" w:type="dxa"/>
            <w:tcBorders>
              <w:top w:val="nil"/>
              <w:left w:val="nil"/>
              <w:bottom w:val="single" w:sz="4" w:space="0" w:color="auto"/>
              <w:right w:val="single" w:sz="4" w:space="0" w:color="auto"/>
            </w:tcBorders>
            <w:shd w:val="clear" w:color="auto" w:fill="auto"/>
            <w:vAlign w:val="bottom"/>
            <w:hideMark/>
          </w:tcPr>
          <w:p w14:paraId="313C5B2E"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Бутел </w:t>
            </w:r>
          </w:p>
        </w:tc>
        <w:tc>
          <w:tcPr>
            <w:tcW w:w="4580" w:type="dxa"/>
            <w:tcBorders>
              <w:top w:val="nil"/>
              <w:left w:val="nil"/>
              <w:bottom w:val="single" w:sz="4" w:space="0" w:color="auto"/>
              <w:right w:val="single" w:sz="4" w:space="0" w:color="auto"/>
            </w:tcBorders>
            <w:shd w:val="clear" w:color="auto" w:fill="auto"/>
            <w:vAlign w:val="bottom"/>
            <w:hideMark/>
          </w:tcPr>
          <w:p w14:paraId="7382BFAF" w14:textId="77777777" w:rsidR="00E43A5A" w:rsidRPr="00E43A5A" w:rsidRDefault="00E43A5A" w:rsidP="00E43A5A">
            <w:pPr>
              <w:spacing w:after="0" w:line="240" w:lineRule="auto"/>
              <w:rPr>
                <w:rFonts w:eastAsia="Times New Roman" w:cs="Calibri"/>
                <w:sz w:val="24"/>
                <w:szCs w:val="24"/>
              </w:rPr>
            </w:pPr>
            <w:r w:rsidRPr="00E43A5A">
              <w:rPr>
                <w:rFonts w:eastAsia="Times New Roman" w:cs="Calibri"/>
                <w:sz w:val="24"/>
                <w:szCs w:val="24"/>
              </w:rPr>
              <w:t>Бутел - ОOУ „Лиман Каба“ с.Љуботен</w:t>
            </w:r>
          </w:p>
        </w:tc>
      </w:tr>
      <w:tr w:rsidR="00E43A5A" w:rsidRPr="00E43A5A" w14:paraId="78CAF602"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59983E3"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35</w:t>
            </w:r>
          </w:p>
        </w:tc>
        <w:tc>
          <w:tcPr>
            <w:tcW w:w="1760" w:type="dxa"/>
            <w:tcBorders>
              <w:top w:val="nil"/>
              <w:left w:val="nil"/>
              <w:bottom w:val="single" w:sz="4" w:space="0" w:color="auto"/>
              <w:right w:val="single" w:sz="4" w:space="0" w:color="auto"/>
            </w:tcBorders>
            <w:shd w:val="clear" w:color="auto" w:fill="auto"/>
            <w:noWrap/>
            <w:vAlign w:val="bottom"/>
            <w:hideMark/>
          </w:tcPr>
          <w:p w14:paraId="6D6551C9" w14:textId="77777777" w:rsidR="00E43A5A" w:rsidRPr="00E43A5A" w:rsidRDefault="00E43A5A" w:rsidP="00E43A5A">
            <w:pPr>
              <w:spacing w:after="0" w:line="240" w:lineRule="auto"/>
              <w:rPr>
                <w:rFonts w:eastAsia="Times New Roman" w:cs="Calibri"/>
              </w:rPr>
            </w:pPr>
            <w:r w:rsidRPr="00E43A5A">
              <w:rPr>
                <w:rFonts w:eastAsia="Times New Roman" w:cs="Calibri"/>
              </w:rPr>
              <w:t>Скопски</w:t>
            </w:r>
          </w:p>
        </w:tc>
        <w:tc>
          <w:tcPr>
            <w:tcW w:w="1360" w:type="dxa"/>
            <w:tcBorders>
              <w:top w:val="nil"/>
              <w:left w:val="nil"/>
              <w:bottom w:val="single" w:sz="4" w:space="0" w:color="auto"/>
              <w:right w:val="single" w:sz="4" w:space="0" w:color="auto"/>
            </w:tcBorders>
            <w:shd w:val="clear" w:color="auto" w:fill="auto"/>
            <w:vAlign w:val="bottom"/>
            <w:hideMark/>
          </w:tcPr>
          <w:p w14:paraId="62FF804E"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Бутел </w:t>
            </w:r>
          </w:p>
        </w:tc>
        <w:tc>
          <w:tcPr>
            <w:tcW w:w="4580" w:type="dxa"/>
            <w:tcBorders>
              <w:top w:val="nil"/>
              <w:left w:val="nil"/>
              <w:bottom w:val="single" w:sz="4" w:space="0" w:color="auto"/>
              <w:right w:val="single" w:sz="4" w:space="0" w:color="auto"/>
            </w:tcBorders>
            <w:shd w:val="clear" w:color="auto" w:fill="auto"/>
            <w:vAlign w:val="bottom"/>
            <w:hideMark/>
          </w:tcPr>
          <w:p w14:paraId="7EEA2CF0" w14:textId="77777777" w:rsidR="00E43A5A" w:rsidRPr="00E43A5A" w:rsidRDefault="00E43A5A" w:rsidP="00E43A5A">
            <w:pPr>
              <w:spacing w:after="0" w:line="240" w:lineRule="auto"/>
              <w:rPr>
                <w:rFonts w:eastAsia="Times New Roman" w:cs="Calibri"/>
              </w:rPr>
            </w:pPr>
            <w:r w:rsidRPr="00E43A5A">
              <w:rPr>
                <w:rFonts w:eastAsia="Times New Roman" w:cs="Calibri"/>
              </w:rPr>
              <w:t>Бутел - ОOУ „Петар Здравковски Пенко“</w:t>
            </w:r>
          </w:p>
        </w:tc>
      </w:tr>
      <w:tr w:rsidR="00E43A5A" w:rsidRPr="00E43A5A" w14:paraId="047DDD41"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D4CB0A0"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36</w:t>
            </w:r>
          </w:p>
        </w:tc>
        <w:tc>
          <w:tcPr>
            <w:tcW w:w="1760" w:type="dxa"/>
            <w:tcBorders>
              <w:top w:val="nil"/>
              <w:left w:val="nil"/>
              <w:bottom w:val="single" w:sz="4" w:space="0" w:color="auto"/>
              <w:right w:val="single" w:sz="4" w:space="0" w:color="auto"/>
            </w:tcBorders>
            <w:shd w:val="clear" w:color="auto" w:fill="auto"/>
            <w:noWrap/>
            <w:vAlign w:val="bottom"/>
            <w:hideMark/>
          </w:tcPr>
          <w:p w14:paraId="2220B462" w14:textId="77777777" w:rsidR="00E43A5A" w:rsidRPr="00E43A5A" w:rsidRDefault="00E43A5A" w:rsidP="00E43A5A">
            <w:pPr>
              <w:spacing w:after="0" w:line="240" w:lineRule="auto"/>
              <w:rPr>
                <w:rFonts w:eastAsia="Times New Roman" w:cs="Calibri"/>
              </w:rPr>
            </w:pPr>
            <w:r w:rsidRPr="00E43A5A">
              <w:rPr>
                <w:rFonts w:eastAsia="Times New Roman" w:cs="Calibri"/>
              </w:rPr>
              <w:t>Скопски</w:t>
            </w:r>
          </w:p>
        </w:tc>
        <w:tc>
          <w:tcPr>
            <w:tcW w:w="1360" w:type="dxa"/>
            <w:tcBorders>
              <w:top w:val="nil"/>
              <w:left w:val="nil"/>
              <w:bottom w:val="single" w:sz="4" w:space="0" w:color="auto"/>
              <w:right w:val="single" w:sz="4" w:space="0" w:color="auto"/>
            </w:tcBorders>
            <w:shd w:val="clear" w:color="auto" w:fill="auto"/>
            <w:vAlign w:val="bottom"/>
            <w:hideMark/>
          </w:tcPr>
          <w:p w14:paraId="5BB4C74D"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Сарај </w:t>
            </w:r>
          </w:p>
        </w:tc>
        <w:tc>
          <w:tcPr>
            <w:tcW w:w="4580" w:type="dxa"/>
            <w:tcBorders>
              <w:top w:val="nil"/>
              <w:left w:val="nil"/>
              <w:bottom w:val="single" w:sz="4" w:space="0" w:color="auto"/>
              <w:right w:val="single" w:sz="4" w:space="0" w:color="auto"/>
            </w:tcBorders>
            <w:shd w:val="clear" w:color="auto" w:fill="auto"/>
            <w:vAlign w:val="bottom"/>
            <w:hideMark/>
          </w:tcPr>
          <w:p w14:paraId="414EBB8D" w14:textId="77777777" w:rsidR="00E43A5A" w:rsidRPr="00E43A5A" w:rsidRDefault="00E43A5A" w:rsidP="00E43A5A">
            <w:pPr>
              <w:spacing w:after="0" w:line="240" w:lineRule="auto"/>
              <w:rPr>
                <w:rFonts w:eastAsia="Times New Roman" w:cs="Calibri"/>
              </w:rPr>
            </w:pPr>
            <w:r w:rsidRPr="00E43A5A">
              <w:rPr>
                <w:rFonts w:eastAsia="Times New Roman" w:cs="Calibri"/>
              </w:rPr>
              <w:t>Сарај - OОУ „Дрита“ с.Рашче</w:t>
            </w:r>
          </w:p>
        </w:tc>
      </w:tr>
      <w:tr w:rsidR="00E43A5A" w:rsidRPr="00E43A5A" w14:paraId="24EF8899"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B9DAF99"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37</w:t>
            </w:r>
          </w:p>
        </w:tc>
        <w:tc>
          <w:tcPr>
            <w:tcW w:w="1760" w:type="dxa"/>
            <w:tcBorders>
              <w:top w:val="nil"/>
              <w:left w:val="nil"/>
              <w:bottom w:val="single" w:sz="4" w:space="0" w:color="auto"/>
              <w:right w:val="single" w:sz="4" w:space="0" w:color="auto"/>
            </w:tcBorders>
            <w:shd w:val="clear" w:color="auto" w:fill="auto"/>
            <w:noWrap/>
            <w:vAlign w:val="bottom"/>
            <w:hideMark/>
          </w:tcPr>
          <w:p w14:paraId="1B666823" w14:textId="77777777" w:rsidR="00E43A5A" w:rsidRPr="00E43A5A" w:rsidRDefault="00E43A5A" w:rsidP="00E43A5A">
            <w:pPr>
              <w:spacing w:after="0" w:line="240" w:lineRule="auto"/>
              <w:rPr>
                <w:rFonts w:eastAsia="Times New Roman" w:cs="Calibri"/>
              </w:rPr>
            </w:pPr>
            <w:r w:rsidRPr="00E43A5A">
              <w:rPr>
                <w:rFonts w:eastAsia="Times New Roman" w:cs="Calibri"/>
              </w:rPr>
              <w:t>Скопски</w:t>
            </w:r>
          </w:p>
        </w:tc>
        <w:tc>
          <w:tcPr>
            <w:tcW w:w="1360" w:type="dxa"/>
            <w:tcBorders>
              <w:top w:val="nil"/>
              <w:left w:val="nil"/>
              <w:bottom w:val="single" w:sz="4" w:space="0" w:color="auto"/>
              <w:right w:val="single" w:sz="4" w:space="0" w:color="auto"/>
            </w:tcBorders>
            <w:shd w:val="clear" w:color="auto" w:fill="auto"/>
            <w:vAlign w:val="bottom"/>
            <w:hideMark/>
          </w:tcPr>
          <w:p w14:paraId="42B5BB64"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Сарај </w:t>
            </w:r>
          </w:p>
        </w:tc>
        <w:tc>
          <w:tcPr>
            <w:tcW w:w="4580" w:type="dxa"/>
            <w:tcBorders>
              <w:top w:val="nil"/>
              <w:left w:val="nil"/>
              <w:bottom w:val="single" w:sz="4" w:space="0" w:color="auto"/>
              <w:right w:val="single" w:sz="4" w:space="0" w:color="auto"/>
            </w:tcBorders>
            <w:shd w:val="clear" w:color="auto" w:fill="auto"/>
            <w:vAlign w:val="bottom"/>
            <w:hideMark/>
          </w:tcPr>
          <w:p w14:paraId="50E2B967" w14:textId="77777777" w:rsidR="00E43A5A" w:rsidRPr="00E43A5A" w:rsidRDefault="00E43A5A" w:rsidP="00E43A5A">
            <w:pPr>
              <w:spacing w:after="0" w:line="240" w:lineRule="auto"/>
              <w:rPr>
                <w:rFonts w:eastAsia="Times New Roman" w:cs="Calibri"/>
              </w:rPr>
            </w:pPr>
            <w:r w:rsidRPr="00E43A5A">
              <w:rPr>
                <w:rFonts w:eastAsia="Times New Roman" w:cs="Calibri"/>
              </w:rPr>
              <w:t>Сарај - ООУ „Фаик Коница“ с.Радуша</w:t>
            </w:r>
          </w:p>
        </w:tc>
      </w:tr>
      <w:tr w:rsidR="00E43A5A" w:rsidRPr="00E43A5A" w14:paraId="09C86133"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45829CE"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38</w:t>
            </w:r>
          </w:p>
        </w:tc>
        <w:tc>
          <w:tcPr>
            <w:tcW w:w="1760" w:type="dxa"/>
            <w:tcBorders>
              <w:top w:val="nil"/>
              <w:left w:val="nil"/>
              <w:bottom w:val="single" w:sz="4" w:space="0" w:color="auto"/>
              <w:right w:val="single" w:sz="4" w:space="0" w:color="auto"/>
            </w:tcBorders>
            <w:shd w:val="clear" w:color="auto" w:fill="auto"/>
            <w:noWrap/>
            <w:vAlign w:val="bottom"/>
            <w:hideMark/>
          </w:tcPr>
          <w:p w14:paraId="15487D9C" w14:textId="77777777" w:rsidR="00E43A5A" w:rsidRPr="00E43A5A" w:rsidRDefault="00E43A5A" w:rsidP="00E43A5A">
            <w:pPr>
              <w:spacing w:after="0" w:line="240" w:lineRule="auto"/>
              <w:rPr>
                <w:rFonts w:eastAsia="Times New Roman" w:cs="Calibri"/>
              </w:rPr>
            </w:pPr>
            <w:r w:rsidRPr="00E43A5A">
              <w:rPr>
                <w:rFonts w:eastAsia="Times New Roman" w:cs="Calibri"/>
              </w:rPr>
              <w:t>Скопски</w:t>
            </w:r>
          </w:p>
        </w:tc>
        <w:tc>
          <w:tcPr>
            <w:tcW w:w="1360" w:type="dxa"/>
            <w:tcBorders>
              <w:top w:val="nil"/>
              <w:left w:val="nil"/>
              <w:bottom w:val="single" w:sz="4" w:space="0" w:color="auto"/>
              <w:right w:val="single" w:sz="4" w:space="0" w:color="auto"/>
            </w:tcBorders>
            <w:shd w:val="clear" w:color="auto" w:fill="auto"/>
            <w:vAlign w:val="bottom"/>
            <w:hideMark/>
          </w:tcPr>
          <w:p w14:paraId="19077EE0"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Сарај </w:t>
            </w:r>
          </w:p>
        </w:tc>
        <w:tc>
          <w:tcPr>
            <w:tcW w:w="4580" w:type="dxa"/>
            <w:tcBorders>
              <w:top w:val="nil"/>
              <w:left w:val="nil"/>
              <w:bottom w:val="single" w:sz="4" w:space="0" w:color="auto"/>
              <w:right w:val="single" w:sz="4" w:space="0" w:color="auto"/>
            </w:tcBorders>
            <w:shd w:val="clear" w:color="auto" w:fill="auto"/>
            <w:vAlign w:val="bottom"/>
            <w:hideMark/>
          </w:tcPr>
          <w:p w14:paraId="4F9B0980" w14:textId="77777777" w:rsidR="00E43A5A" w:rsidRPr="00E43A5A" w:rsidRDefault="00E43A5A" w:rsidP="00E43A5A">
            <w:pPr>
              <w:spacing w:after="0" w:line="240" w:lineRule="auto"/>
              <w:rPr>
                <w:rFonts w:eastAsia="Times New Roman" w:cs="Calibri"/>
              </w:rPr>
            </w:pPr>
            <w:r w:rsidRPr="00E43A5A">
              <w:rPr>
                <w:rFonts w:eastAsia="Times New Roman" w:cs="Calibri"/>
              </w:rPr>
              <w:t>Сарај - ООУ „Дитуриа“</w:t>
            </w:r>
          </w:p>
        </w:tc>
      </w:tr>
      <w:tr w:rsidR="00E43A5A" w:rsidRPr="00E43A5A" w14:paraId="1E9794A1" w14:textId="77777777" w:rsidTr="00E43A5A">
        <w:trPr>
          <w:trHeight w:val="6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7459201"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39</w:t>
            </w:r>
          </w:p>
        </w:tc>
        <w:tc>
          <w:tcPr>
            <w:tcW w:w="1760" w:type="dxa"/>
            <w:tcBorders>
              <w:top w:val="nil"/>
              <w:left w:val="nil"/>
              <w:bottom w:val="single" w:sz="4" w:space="0" w:color="auto"/>
              <w:right w:val="single" w:sz="4" w:space="0" w:color="auto"/>
            </w:tcBorders>
            <w:shd w:val="clear" w:color="auto" w:fill="auto"/>
            <w:noWrap/>
            <w:vAlign w:val="bottom"/>
            <w:hideMark/>
          </w:tcPr>
          <w:p w14:paraId="72FF1E35" w14:textId="77777777" w:rsidR="00E43A5A" w:rsidRPr="00E43A5A" w:rsidRDefault="00E43A5A" w:rsidP="00E43A5A">
            <w:pPr>
              <w:spacing w:after="0" w:line="240" w:lineRule="auto"/>
              <w:rPr>
                <w:rFonts w:eastAsia="Times New Roman" w:cs="Calibri"/>
              </w:rPr>
            </w:pPr>
            <w:r w:rsidRPr="00E43A5A">
              <w:rPr>
                <w:rFonts w:eastAsia="Times New Roman" w:cs="Calibri"/>
              </w:rPr>
              <w:t>Скопски</w:t>
            </w:r>
          </w:p>
        </w:tc>
        <w:tc>
          <w:tcPr>
            <w:tcW w:w="1360" w:type="dxa"/>
            <w:tcBorders>
              <w:top w:val="nil"/>
              <w:left w:val="nil"/>
              <w:bottom w:val="single" w:sz="4" w:space="0" w:color="auto"/>
              <w:right w:val="single" w:sz="4" w:space="0" w:color="auto"/>
            </w:tcBorders>
            <w:shd w:val="clear" w:color="auto" w:fill="auto"/>
            <w:vAlign w:val="bottom"/>
            <w:hideMark/>
          </w:tcPr>
          <w:p w14:paraId="4036BC08"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Студеничани </w:t>
            </w:r>
          </w:p>
        </w:tc>
        <w:tc>
          <w:tcPr>
            <w:tcW w:w="4580" w:type="dxa"/>
            <w:tcBorders>
              <w:top w:val="nil"/>
              <w:left w:val="nil"/>
              <w:bottom w:val="single" w:sz="4" w:space="0" w:color="auto"/>
              <w:right w:val="single" w:sz="4" w:space="0" w:color="auto"/>
            </w:tcBorders>
            <w:shd w:val="clear" w:color="auto" w:fill="auto"/>
            <w:vAlign w:val="bottom"/>
            <w:hideMark/>
          </w:tcPr>
          <w:p w14:paraId="0ED86496" w14:textId="77777777" w:rsidR="00E43A5A" w:rsidRPr="00E43A5A" w:rsidRDefault="00E43A5A" w:rsidP="00E43A5A">
            <w:pPr>
              <w:spacing w:after="0" w:line="240" w:lineRule="auto"/>
              <w:rPr>
                <w:rFonts w:eastAsia="Times New Roman" w:cs="Calibri"/>
              </w:rPr>
            </w:pPr>
            <w:r w:rsidRPr="00E43A5A">
              <w:rPr>
                <w:rFonts w:eastAsia="Times New Roman" w:cs="Calibri"/>
              </w:rPr>
              <w:t>Студеничани - ООУ „Алија Авдовиќ“ с.Батинци</w:t>
            </w:r>
          </w:p>
        </w:tc>
      </w:tr>
      <w:tr w:rsidR="00E43A5A" w:rsidRPr="00E43A5A" w14:paraId="2D187B4E" w14:textId="77777777" w:rsidTr="00E43A5A">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82D9890" w14:textId="77777777" w:rsidR="00E43A5A" w:rsidRPr="00E43A5A" w:rsidRDefault="00E43A5A" w:rsidP="00E43A5A">
            <w:pPr>
              <w:spacing w:after="0" w:line="240" w:lineRule="auto"/>
              <w:jc w:val="center"/>
              <w:rPr>
                <w:rFonts w:eastAsia="Times New Roman" w:cs="Calibri"/>
              </w:rPr>
            </w:pPr>
            <w:r w:rsidRPr="00E43A5A">
              <w:rPr>
                <w:rFonts w:eastAsia="Times New Roman" w:cs="Calibri"/>
              </w:rPr>
              <w:t>40</w:t>
            </w:r>
          </w:p>
        </w:tc>
        <w:tc>
          <w:tcPr>
            <w:tcW w:w="1760" w:type="dxa"/>
            <w:tcBorders>
              <w:top w:val="nil"/>
              <w:left w:val="nil"/>
              <w:bottom w:val="single" w:sz="4" w:space="0" w:color="auto"/>
              <w:right w:val="single" w:sz="4" w:space="0" w:color="auto"/>
            </w:tcBorders>
            <w:shd w:val="clear" w:color="auto" w:fill="auto"/>
            <w:noWrap/>
            <w:vAlign w:val="bottom"/>
            <w:hideMark/>
          </w:tcPr>
          <w:p w14:paraId="4842AF5E" w14:textId="77777777" w:rsidR="00E43A5A" w:rsidRPr="00E43A5A" w:rsidRDefault="00E43A5A" w:rsidP="00E43A5A">
            <w:pPr>
              <w:spacing w:after="0" w:line="240" w:lineRule="auto"/>
              <w:rPr>
                <w:rFonts w:eastAsia="Times New Roman" w:cs="Calibri"/>
              </w:rPr>
            </w:pPr>
            <w:r w:rsidRPr="00E43A5A">
              <w:rPr>
                <w:rFonts w:eastAsia="Times New Roman" w:cs="Calibri"/>
              </w:rPr>
              <w:t>Скопски</w:t>
            </w:r>
          </w:p>
        </w:tc>
        <w:tc>
          <w:tcPr>
            <w:tcW w:w="1360" w:type="dxa"/>
            <w:tcBorders>
              <w:top w:val="nil"/>
              <w:left w:val="nil"/>
              <w:bottom w:val="single" w:sz="4" w:space="0" w:color="auto"/>
              <w:right w:val="single" w:sz="4" w:space="0" w:color="auto"/>
            </w:tcBorders>
            <w:shd w:val="clear" w:color="auto" w:fill="auto"/>
            <w:vAlign w:val="bottom"/>
            <w:hideMark/>
          </w:tcPr>
          <w:p w14:paraId="414E87EF" w14:textId="77777777" w:rsidR="00E43A5A" w:rsidRPr="00E43A5A" w:rsidRDefault="00E43A5A" w:rsidP="00E43A5A">
            <w:pPr>
              <w:spacing w:after="0" w:line="240" w:lineRule="auto"/>
              <w:rPr>
                <w:rFonts w:eastAsia="Times New Roman" w:cs="Calibri"/>
              </w:rPr>
            </w:pPr>
            <w:r w:rsidRPr="00E43A5A">
              <w:rPr>
                <w:rFonts w:eastAsia="Times New Roman" w:cs="Calibri"/>
              </w:rPr>
              <w:t xml:space="preserve">Чаир </w:t>
            </w:r>
          </w:p>
        </w:tc>
        <w:tc>
          <w:tcPr>
            <w:tcW w:w="4580" w:type="dxa"/>
            <w:tcBorders>
              <w:top w:val="nil"/>
              <w:left w:val="nil"/>
              <w:bottom w:val="single" w:sz="4" w:space="0" w:color="auto"/>
              <w:right w:val="single" w:sz="4" w:space="0" w:color="auto"/>
            </w:tcBorders>
            <w:shd w:val="clear" w:color="auto" w:fill="auto"/>
            <w:vAlign w:val="bottom"/>
            <w:hideMark/>
          </w:tcPr>
          <w:p w14:paraId="7CC1AD0B" w14:textId="77777777" w:rsidR="00E43A5A" w:rsidRPr="00E43A5A" w:rsidRDefault="00E43A5A" w:rsidP="00E43A5A">
            <w:pPr>
              <w:spacing w:after="0" w:line="240" w:lineRule="auto"/>
              <w:rPr>
                <w:rFonts w:eastAsia="Times New Roman" w:cs="Calibri"/>
              </w:rPr>
            </w:pPr>
            <w:r w:rsidRPr="00E43A5A">
              <w:rPr>
                <w:rFonts w:eastAsia="Times New Roman" w:cs="Calibri"/>
              </w:rPr>
              <w:t>Чаир - ООУ „Лирија“</w:t>
            </w:r>
          </w:p>
        </w:tc>
      </w:tr>
    </w:tbl>
    <w:p w14:paraId="1F3F2000" w14:textId="77777777" w:rsidR="00E43A5A" w:rsidRDefault="00E43A5A">
      <w:pPr>
        <w:rPr>
          <w:rFonts w:asciiTheme="minorHAnsi" w:hAnsiTheme="minorHAnsi" w:cstheme="minorHAnsi"/>
          <w:sz w:val="24"/>
          <w:szCs w:val="24"/>
          <w:u w:color="000000"/>
          <w:lang w:val="en-US"/>
        </w:rPr>
      </w:pPr>
    </w:p>
    <w:sectPr w:rsidR="00E43A5A" w:rsidSect="00E8666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34F7" w14:textId="77777777" w:rsidR="00A10E0A" w:rsidRDefault="00A10E0A" w:rsidP="00E914CC">
      <w:pPr>
        <w:spacing w:after="0" w:line="240" w:lineRule="auto"/>
      </w:pPr>
      <w:r>
        <w:separator/>
      </w:r>
    </w:p>
  </w:endnote>
  <w:endnote w:type="continuationSeparator" w:id="0">
    <w:p w14:paraId="4BAD386F" w14:textId="77777777" w:rsidR="00A10E0A" w:rsidRDefault="00A10E0A" w:rsidP="00E9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7114" w14:textId="77777777" w:rsidR="00A10E0A" w:rsidRDefault="00A10E0A" w:rsidP="00E914CC">
      <w:pPr>
        <w:spacing w:after="0" w:line="240" w:lineRule="auto"/>
      </w:pPr>
      <w:r>
        <w:separator/>
      </w:r>
    </w:p>
  </w:footnote>
  <w:footnote w:type="continuationSeparator" w:id="0">
    <w:p w14:paraId="2DE9A9AC" w14:textId="77777777" w:rsidR="00A10E0A" w:rsidRDefault="00A10E0A" w:rsidP="00E91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6725"/>
    <w:multiLevelType w:val="hybridMultilevel"/>
    <w:tmpl w:val="A65ED9EC"/>
    <w:lvl w:ilvl="0" w:tplc="34E4977E">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15:restartNumberingAfterBreak="0">
    <w:nsid w:val="1F425569"/>
    <w:multiLevelType w:val="hybridMultilevel"/>
    <w:tmpl w:val="4566AC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677821"/>
    <w:multiLevelType w:val="hybridMultilevel"/>
    <w:tmpl w:val="C854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B3F09"/>
    <w:multiLevelType w:val="hybridMultilevel"/>
    <w:tmpl w:val="CECC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D6E1B"/>
    <w:multiLevelType w:val="hybridMultilevel"/>
    <w:tmpl w:val="9188AC0A"/>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5" w15:restartNumberingAfterBreak="0">
    <w:nsid w:val="2EA82268"/>
    <w:multiLevelType w:val="hybridMultilevel"/>
    <w:tmpl w:val="384ACF70"/>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6" w15:restartNumberingAfterBreak="0">
    <w:nsid w:val="333A7D57"/>
    <w:multiLevelType w:val="hybridMultilevel"/>
    <w:tmpl w:val="0F14F024"/>
    <w:lvl w:ilvl="0" w:tplc="34E4977E">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37DD4734"/>
    <w:multiLevelType w:val="hybridMultilevel"/>
    <w:tmpl w:val="0402006C"/>
    <w:lvl w:ilvl="0" w:tplc="0F9E754A">
      <w:numFmt w:val="bullet"/>
      <w:lvlText w:val="•"/>
      <w:lvlJc w:val="left"/>
      <w:pPr>
        <w:ind w:left="1080" w:hanging="72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3A603B85"/>
    <w:multiLevelType w:val="hybridMultilevel"/>
    <w:tmpl w:val="3B92D858"/>
    <w:lvl w:ilvl="0" w:tplc="34E4977E">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50080E2E"/>
    <w:multiLevelType w:val="hybridMultilevel"/>
    <w:tmpl w:val="0BE0E70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58AD2074"/>
    <w:multiLevelType w:val="hybridMultilevel"/>
    <w:tmpl w:val="073E3678"/>
    <w:lvl w:ilvl="0" w:tplc="76F87D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50CF4"/>
    <w:multiLevelType w:val="hybridMultilevel"/>
    <w:tmpl w:val="0316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535B4"/>
    <w:multiLevelType w:val="hybridMultilevel"/>
    <w:tmpl w:val="1FE8651A"/>
    <w:lvl w:ilvl="0" w:tplc="042F0017">
      <w:start w:val="1"/>
      <w:numFmt w:val="lowerLetter"/>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682D5192"/>
    <w:multiLevelType w:val="hybridMultilevel"/>
    <w:tmpl w:val="DF9AA656"/>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4" w15:restartNumberingAfterBreak="0">
    <w:nsid w:val="6D261462"/>
    <w:multiLevelType w:val="hybridMultilevel"/>
    <w:tmpl w:val="3508003A"/>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5" w15:restartNumberingAfterBreak="0">
    <w:nsid w:val="74C91CA4"/>
    <w:multiLevelType w:val="hybridMultilevel"/>
    <w:tmpl w:val="03309AB2"/>
    <w:lvl w:ilvl="0" w:tplc="34E4977E">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num w:numId="1" w16cid:durableId="1930388253">
    <w:abstractNumId w:val="11"/>
  </w:num>
  <w:num w:numId="2" w16cid:durableId="1777868549">
    <w:abstractNumId w:val="7"/>
  </w:num>
  <w:num w:numId="3" w16cid:durableId="1684890879">
    <w:abstractNumId w:val="8"/>
  </w:num>
  <w:num w:numId="4" w16cid:durableId="1410080101">
    <w:abstractNumId w:val="12"/>
  </w:num>
  <w:num w:numId="5" w16cid:durableId="1125008548">
    <w:abstractNumId w:val="3"/>
  </w:num>
  <w:num w:numId="6" w16cid:durableId="244917231">
    <w:abstractNumId w:val="6"/>
  </w:num>
  <w:num w:numId="7" w16cid:durableId="1291083909">
    <w:abstractNumId w:val="9"/>
  </w:num>
  <w:num w:numId="8" w16cid:durableId="7565684">
    <w:abstractNumId w:val="5"/>
  </w:num>
  <w:num w:numId="9" w16cid:durableId="814837330">
    <w:abstractNumId w:val="13"/>
  </w:num>
  <w:num w:numId="10" w16cid:durableId="1992559945">
    <w:abstractNumId w:val="14"/>
  </w:num>
  <w:num w:numId="11" w16cid:durableId="691881576">
    <w:abstractNumId w:val="0"/>
  </w:num>
  <w:num w:numId="12" w16cid:durableId="1771659286">
    <w:abstractNumId w:val="15"/>
  </w:num>
  <w:num w:numId="13" w16cid:durableId="332418845">
    <w:abstractNumId w:val="4"/>
  </w:num>
  <w:num w:numId="14" w16cid:durableId="1707292953">
    <w:abstractNumId w:val="1"/>
  </w:num>
  <w:num w:numId="15" w16cid:durableId="764769940">
    <w:abstractNumId w:val="2"/>
  </w:num>
  <w:num w:numId="16" w16cid:durableId="840120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1F"/>
    <w:rsid w:val="00014CE2"/>
    <w:rsid w:val="00086A97"/>
    <w:rsid w:val="000C6886"/>
    <w:rsid w:val="000D05C7"/>
    <w:rsid w:val="000D391C"/>
    <w:rsid w:val="001020F8"/>
    <w:rsid w:val="0010445D"/>
    <w:rsid w:val="00160ED3"/>
    <w:rsid w:val="00163E9F"/>
    <w:rsid w:val="00182851"/>
    <w:rsid w:val="001D2892"/>
    <w:rsid w:val="001F1E58"/>
    <w:rsid w:val="001F41E7"/>
    <w:rsid w:val="001F61E0"/>
    <w:rsid w:val="00202761"/>
    <w:rsid w:val="00285517"/>
    <w:rsid w:val="003504E9"/>
    <w:rsid w:val="00362DB1"/>
    <w:rsid w:val="00406016"/>
    <w:rsid w:val="004348D4"/>
    <w:rsid w:val="00461DEA"/>
    <w:rsid w:val="004B661B"/>
    <w:rsid w:val="004C11A0"/>
    <w:rsid w:val="004D43E9"/>
    <w:rsid w:val="00560601"/>
    <w:rsid w:val="00610E86"/>
    <w:rsid w:val="00616E41"/>
    <w:rsid w:val="0064707F"/>
    <w:rsid w:val="00647D81"/>
    <w:rsid w:val="00702536"/>
    <w:rsid w:val="00772184"/>
    <w:rsid w:val="00776DD5"/>
    <w:rsid w:val="00794548"/>
    <w:rsid w:val="00796EA3"/>
    <w:rsid w:val="00832197"/>
    <w:rsid w:val="008E4815"/>
    <w:rsid w:val="00933691"/>
    <w:rsid w:val="00951F81"/>
    <w:rsid w:val="0095594A"/>
    <w:rsid w:val="009607DF"/>
    <w:rsid w:val="009D0EA1"/>
    <w:rsid w:val="00A10E0A"/>
    <w:rsid w:val="00A11A78"/>
    <w:rsid w:val="00A330E6"/>
    <w:rsid w:val="00AE7E92"/>
    <w:rsid w:val="00BA0EA4"/>
    <w:rsid w:val="00C136BE"/>
    <w:rsid w:val="00C23F0C"/>
    <w:rsid w:val="00C44849"/>
    <w:rsid w:val="00C46BAD"/>
    <w:rsid w:val="00C9555E"/>
    <w:rsid w:val="00CD3D1F"/>
    <w:rsid w:val="00D617BA"/>
    <w:rsid w:val="00DD7161"/>
    <w:rsid w:val="00E43A5A"/>
    <w:rsid w:val="00E502E3"/>
    <w:rsid w:val="00E8666E"/>
    <w:rsid w:val="00E914CC"/>
    <w:rsid w:val="00F11D87"/>
    <w:rsid w:val="00F678CE"/>
    <w:rsid w:val="00F80708"/>
    <w:rsid w:val="00F815E6"/>
    <w:rsid w:val="00FF421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BAA0"/>
  <w15:docId w15:val="{AA406FBB-DB4D-4AA8-8BCD-CAF61E69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1F"/>
    <w:pPr>
      <w:spacing w:after="200" w:line="276" w:lineRule="auto"/>
    </w:pPr>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D3D1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CD3D1F"/>
    <w:rPr>
      <w:rFonts w:ascii="Calibri" w:eastAsia="Calibri" w:hAnsi="Calibri" w:cs="Times New Roman"/>
      <w:lang w:val="mk-MK"/>
    </w:rPr>
  </w:style>
  <w:style w:type="paragraph" w:styleId="BalloonText">
    <w:name w:val="Balloon Text"/>
    <w:basedOn w:val="Normal"/>
    <w:link w:val="BalloonTextChar"/>
    <w:uiPriority w:val="99"/>
    <w:semiHidden/>
    <w:unhideWhenUsed/>
    <w:rsid w:val="008E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815"/>
    <w:rPr>
      <w:rFonts w:ascii="Tahoma" w:eastAsia="Calibri"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89126">
      <w:bodyDiv w:val="1"/>
      <w:marLeft w:val="0"/>
      <w:marRight w:val="0"/>
      <w:marTop w:val="0"/>
      <w:marBottom w:val="0"/>
      <w:divBdr>
        <w:top w:val="none" w:sz="0" w:space="0" w:color="auto"/>
        <w:left w:val="none" w:sz="0" w:space="0" w:color="auto"/>
        <w:bottom w:val="none" w:sz="0" w:space="0" w:color="auto"/>
        <w:right w:val="none" w:sz="0" w:space="0" w:color="auto"/>
      </w:divBdr>
    </w:div>
    <w:div w:id="128503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AEDED-9B7B-4AAB-8A9D-B1ED32BA2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4FECE3-1C64-4543-8F9B-694ACE10067C}">
  <ds:schemaRefs>
    <ds:schemaRef ds:uri="http://schemas.microsoft.com/sharepoint/v3/contenttype/forms"/>
  </ds:schemaRefs>
</ds:datastoreItem>
</file>

<file path=customXml/itemProps3.xml><?xml version="1.0" encoding="utf-8"?>
<ds:datastoreItem xmlns:ds="http://schemas.openxmlformats.org/officeDocument/2006/customXml" ds:itemID="{E57BAE86-5EE8-4EA6-B274-470677678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Shpetim Latifi</dc:creator>
  <cp:lastModifiedBy>Danijela Maneva</cp:lastModifiedBy>
  <cp:revision>7</cp:revision>
  <dcterms:created xsi:type="dcterms:W3CDTF">2023-02-03T09:16:00Z</dcterms:created>
  <dcterms:modified xsi:type="dcterms:W3CDTF">2023-02-08T12:27:00Z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